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F7BD" w14:textId="6C7DB981" w:rsidR="00F30FAA" w:rsidRPr="00AD2FB2" w:rsidRDefault="00977446" w:rsidP="00F30FAA">
      <w:pPr>
        <w:pStyle w:val="BodyText"/>
        <w:spacing w:line="360" w:lineRule="auto"/>
        <w:jc w:val="both"/>
        <w:rPr>
          <w:rFonts w:cs="Arial"/>
          <w:lang w:val="id-ID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5233615C" wp14:editId="3B75DE43">
            <wp:simplePos x="0" y="0"/>
            <wp:positionH relativeFrom="margin">
              <wp:posOffset>2286000</wp:posOffset>
            </wp:positionH>
            <wp:positionV relativeFrom="paragraph">
              <wp:posOffset>-318001</wp:posOffset>
            </wp:positionV>
            <wp:extent cx="1047750" cy="1121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P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893" cy="1126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6C0E9" w14:textId="31B58BA8" w:rsidR="00F30FAA" w:rsidRPr="00AD2FB2" w:rsidRDefault="00F30FAA" w:rsidP="00F30FAA">
      <w:pPr>
        <w:pStyle w:val="BodyText"/>
        <w:spacing w:line="360" w:lineRule="auto"/>
        <w:jc w:val="both"/>
        <w:rPr>
          <w:rFonts w:cs="Arial"/>
          <w:lang w:val="id-ID"/>
        </w:rPr>
      </w:pPr>
    </w:p>
    <w:p w14:paraId="36E38DC7" w14:textId="77777777" w:rsidR="00F30FAA" w:rsidRPr="00AD2FB2" w:rsidRDefault="00F30FAA" w:rsidP="00F30FAA">
      <w:pPr>
        <w:pStyle w:val="BodyText"/>
        <w:spacing w:line="360" w:lineRule="auto"/>
        <w:jc w:val="both"/>
        <w:rPr>
          <w:rFonts w:cs="Arial"/>
          <w:lang w:val="id-ID"/>
        </w:rPr>
      </w:pPr>
    </w:p>
    <w:p w14:paraId="52C2D925" w14:textId="6FE7B195" w:rsidR="00F30FAA" w:rsidRPr="00AD2FB2" w:rsidRDefault="00F30FAA" w:rsidP="00F30FAA">
      <w:pPr>
        <w:pStyle w:val="BodyText"/>
        <w:spacing w:line="360" w:lineRule="auto"/>
        <w:jc w:val="center"/>
        <w:rPr>
          <w:rFonts w:cs="Arial"/>
          <w:lang w:val="id-ID"/>
        </w:rPr>
      </w:pPr>
      <w:r w:rsidRPr="00AD2FB2">
        <w:rPr>
          <w:rFonts w:cs="Arial"/>
          <w:lang w:val="id-ID"/>
        </w:rPr>
        <w:t xml:space="preserve">LURAH </w:t>
      </w:r>
      <w:r w:rsidR="000F0849">
        <w:rPr>
          <w:rFonts w:cs="Arial"/>
          <w:lang w:val="id-ID"/>
        </w:rPr>
        <w:t>GADING</w:t>
      </w:r>
    </w:p>
    <w:p w14:paraId="19E70DA5" w14:textId="072F030D" w:rsidR="00942F5B" w:rsidRPr="00AD2FB2" w:rsidRDefault="00F30FAA" w:rsidP="00F30FAA">
      <w:pPr>
        <w:pStyle w:val="BodyText"/>
        <w:spacing w:line="360" w:lineRule="auto"/>
        <w:jc w:val="center"/>
        <w:rPr>
          <w:rFonts w:cs="Arial"/>
          <w:lang w:val="id-ID"/>
        </w:rPr>
      </w:pPr>
      <w:r w:rsidRPr="00AD2FB2">
        <w:rPr>
          <w:rFonts w:cs="Arial"/>
          <w:lang w:val="id-ID"/>
        </w:rPr>
        <w:t>KAPANEWON PLAYEN</w:t>
      </w:r>
      <w:r w:rsidR="008D4CAD">
        <w:rPr>
          <w:rFonts w:cs="Arial"/>
          <w:lang w:val="en-ID"/>
        </w:rPr>
        <w:t xml:space="preserve"> </w:t>
      </w:r>
      <w:r w:rsidRPr="00AD2FB2">
        <w:rPr>
          <w:rFonts w:cs="Arial"/>
          <w:lang w:val="id-ID"/>
        </w:rPr>
        <w:t>KABUPATEN GUNUNGKIDUL</w:t>
      </w:r>
    </w:p>
    <w:p w14:paraId="0A74A2CB" w14:textId="77777777" w:rsidR="00F30FAA" w:rsidRPr="00AD2FB2" w:rsidRDefault="00F30FAA" w:rsidP="00F30FAA">
      <w:pPr>
        <w:pStyle w:val="BodyText"/>
        <w:spacing w:line="360" w:lineRule="auto"/>
        <w:jc w:val="center"/>
        <w:rPr>
          <w:rFonts w:cs="Arial"/>
        </w:rPr>
      </w:pPr>
    </w:p>
    <w:p w14:paraId="68D25828" w14:textId="4F809572" w:rsidR="00942F5B" w:rsidRPr="00AD2FB2" w:rsidRDefault="00942F5B" w:rsidP="00B24C8F">
      <w:pPr>
        <w:spacing w:line="360" w:lineRule="auto"/>
        <w:jc w:val="center"/>
        <w:rPr>
          <w:rFonts w:cs="Arial"/>
          <w:sz w:val="24"/>
          <w:szCs w:val="24"/>
        </w:rPr>
      </w:pPr>
      <w:r w:rsidRPr="00AD2FB2">
        <w:rPr>
          <w:rFonts w:cs="Arial"/>
          <w:sz w:val="24"/>
          <w:szCs w:val="24"/>
        </w:rPr>
        <w:t xml:space="preserve">KEPUTUSAN LURAH </w:t>
      </w:r>
      <w:r w:rsidR="000F0849">
        <w:rPr>
          <w:rFonts w:cs="Arial"/>
          <w:sz w:val="24"/>
          <w:szCs w:val="24"/>
        </w:rPr>
        <w:t>GADING</w:t>
      </w:r>
    </w:p>
    <w:p w14:paraId="688CD3BD" w14:textId="4CFAC6D0" w:rsidR="00942F5B" w:rsidRPr="00AD2FB2" w:rsidRDefault="00F30FAA" w:rsidP="00B24C8F">
      <w:pPr>
        <w:spacing w:line="360" w:lineRule="auto"/>
        <w:jc w:val="center"/>
        <w:rPr>
          <w:rFonts w:cs="Arial"/>
          <w:sz w:val="24"/>
          <w:szCs w:val="24"/>
          <w:lang w:val="id-ID"/>
        </w:rPr>
      </w:pPr>
      <w:r w:rsidRPr="00AD2FB2">
        <w:rPr>
          <w:rFonts w:cs="Arial"/>
          <w:sz w:val="24"/>
          <w:szCs w:val="24"/>
        </w:rPr>
        <w:t xml:space="preserve">NOMOR  </w:t>
      </w:r>
      <w:r w:rsidR="000F0849">
        <w:rPr>
          <w:rFonts w:cs="Arial"/>
          <w:sz w:val="24"/>
          <w:szCs w:val="24"/>
        </w:rPr>
        <w:t>20</w:t>
      </w:r>
      <w:r w:rsidR="00977446">
        <w:rPr>
          <w:rFonts w:cs="Arial"/>
          <w:sz w:val="24"/>
          <w:szCs w:val="24"/>
        </w:rPr>
        <w:t xml:space="preserve"> TAHUN </w:t>
      </w:r>
      <w:r w:rsidRPr="00AD2FB2">
        <w:rPr>
          <w:rFonts w:cs="Arial"/>
          <w:sz w:val="24"/>
          <w:szCs w:val="24"/>
        </w:rPr>
        <w:t>202</w:t>
      </w:r>
      <w:r w:rsidR="000F0849">
        <w:rPr>
          <w:rFonts w:cs="Arial"/>
          <w:sz w:val="24"/>
          <w:szCs w:val="24"/>
        </w:rPr>
        <w:t>6</w:t>
      </w:r>
    </w:p>
    <w:p w14:paraId="7DA3F85C" w14:textId="77777777" w:rsidR="00942F5B" w:rsidRPr="00AD2FB2" w:rsidRDefault="00942F5B" w:rsidP="00B24C8F">
      <w:pPr>
        <w:spacing w:line="360" w:lineRule="auto"/>
        <w:jc w:val="center"/>
        <w:rPr>
          <w:rFonts w:cs="Arial"/>
          <w:sz w:val="24"/>
          <w:szCs w:val="24"/>
          <w:lang w:val="id-ID"/>
        </w:rPr>
      </w:pPr>
      <w:r w:rsidRPr="00AD2FB2">
        <w:rPr>
          <w:rFonts w:cs="Arial"/>
          <w:sz w:val="24"/>
          <w:szCs w:val="24"/>
        </w:rPr>
        <w:t>TENTANG</w:t>
      </w:r>
    </w:p>
    <w:p w14:paraId="167BE78C" w14:textId="3C58B5A0" w:rsidR="00942F5B" w:rsidRPr="00AD2FB2" w:rsidRDefault="00942F5B" w:rsidP="00977446">
      <w:pPr>
        <w:pStyle w:val="BodyText"/>
        <w:spacing w:line="360" w:lineRule="auto"/>
        <w:ind w:right="-1"/>
        <w:jc w:val="center"/>
        <w:rPr>
          <w:rFonts w:cs="Arial"/>
        </w:rPr>
      </w:pPr>
      <w:r w:rsidRPr="00AD2FB2">
        <w:rPr>
          <w:rFonts w:cs="Arial"/>
        </w:rPr>
        <w:t>DAFTAR INFORMASI</w:t>
      </w:r>
      <w:r w:rsidR="00B24C8F" w:rsidRPr="00AD2FB2">
        <w:rPr>
          <w:rFonts w:cs="Arial"/>
          <w:lang w:val="id-ID"/>
        </w:rPr>
        <w:t xml:space="preserve"> YANG</w:t>
      </w:r>
      <w:r w:rsidRPr="00AD2FB2">
        <w:rPr>
          <w:rFonts w:cs="Arial"/>
        </w:rPr>
        <w:t xml:space="preserve"> DIKECUALIKAN</w:t>
      </w:r>
    </w:p>
    <w:p w14:paraId="2A6E9EBB" w14:textId="6D3DCA13" w:rsidR="00942F5B" w:rsidRPr="00AD2FB2" w:rsidRDefault="00942F5B" w:rsidP="00B24C8F">
      <w:pPr>
        <w:pStyle w:val="BodyText"/>
        <w:spacing w:line="360" w:lineRule="auto"/>
        <w:ind w:left="2025" w:right="2039"/>
        <w:jc w:val="center"/>
        <w:rPr>
          <w:rFonts w:cs="Arial"/>
        </w:rPr>
      </w:pPr>
      <w:r w:rsidRPr="00AD2FB2">
        <w:rPr>
          <w:rFonts w:cs="Arial"/>
        </w:rPr>
        <w:t xml:space="preserve">KALURAHAN </w:t>
      </w:r>
      <w:r w:rsidR="000F0849">
        <w:rPr>
          <w:rFonts w:cs="Arial"/>
        </w:rPr>
        <w:t>GADING</w:t>
      </w:r>
    </w:p>
    <w:p w14:paraId="58807EF8" w14:textId="77777777" w:rsidR="00F30FAA" w:rsidRPr="00AD2FB2" w:rsidRDefault="00F30FAA" w:rsidP="00B24C8F">
      <w:pPr>
        <w:pStyle w:val="BodyText"/>
        <w:spacing w:line="360" w:lineRule="auto"/>
        <w:ind w:left="2025" w:right="2039"/>
        <w:jc w:val="center"/>
        <w:rPr>
          <w:rFonts w:cs="Arial"/>
        </w:rPr>
      </w:pPr>
    </w:p>
    <w:p w14:paraId="70CC409A" w14:textId="6010B632" w:rsidR="00942F5B" w:rsidRPr="00AD2FB2" w:rsidRDefault="00942F5B" w:rsidP="00B24C8F">
      <w:pPr>
        <w:pStyle w:val="BodyText"/>
        <w:spacing w:line="360" w:lineRule="auto"/>
        <w:ind w:left="2025" w:right="2039"/>
        <w:jc w:val="center"/>
        <w:rPr>
          <w:rFonts w:cs="Arial"/>
        </w:rPr>
      </w:pPr>
      <w:r w:rsidRPr="00AD2FB2">
        <w:rPr>
          <w:rFonts w:cs="Arial"/>
        </w:rPr>
        <w:t xml:space="preserve">LURAH </w:t>
      </w:r>
      <w:r w:rsidR="000F0849">
        <w:rPr>
          <w:rFonts w:cs="Arial"/>
        </w:rPr>
        <w:t>GADING</w:t>
      </w:r>
      <w:r w:rsidRPr="00AD2FB2">
        <w:rPr>
          <w:rFonts w:cs="Arial"/>
        </w:rPr>
        <w:t>,</w:t>
      </w:r>
    </w:p>
    <w:p w14:paraId="4EEC122C" w14:textId="2B7F58BD" w:rsidR="002A08E0" w:rsidRPr="00AD2FB2" w:rsidRDefault="002A08E0" w:rsidP="00B24C8F">
      <w:pPr>
        <w:pStyle w:val="BodyText"/>
        <w:spacing w:line="360" w:lineRule="auto"/>
        <w:ind w:left="2025" w:right="2039"/>
        <w:jc w:val="center"/>
        <w:rPr>
          <w:rFonts w:cs="Arial"/>
        </w:rPr>
      </w:pPr>
    </w:p>
    <w:tbl>
      <w:tblPr>
        <w:tblStyle w:val="TableGrid0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61"/>
        <w:gridCol w:w="7021"/>
      </w:tblGrid>
      <w:tr w:rsidR="00C75850" w:rsidRPr="00AD2FB2" w14:paraId="2FDD28B4" w14:textId="77777777" w:rsidTr="00F30FAA">
        <w:tc>
          <w:tcPr>
            <w:tcW w:w="2074" w:type="dxa"/>
          </w:tcPr>
          <w:p w14:paraId="09E2EC16" w14:textId="1F984DA1" w:rsidR="00C75850" w:rsidRPr="00AD2FB2" w:rsidRDefault="003728D6" w:rsidP="00B24C8F">
            <w:pPr>
              <w:pStyle w:val="BodyText"/>
              <w:spacing w:line="360" w:lineRule="auto"/>
              <w:rPr>
                <w:rFonts w:cs="Arial"/>
              </w:rPr>
            </w:pPr>
            <w:r w:rsidRPr="00AD2FB2">
              <w:rPr>
                <w:rFonts w:cs="Arial"/>
              </w:rPr>
              <w:t>Menimbang</w:t>
            </w:r>
          </w:p>
        </w:tc>
        <w:tc>
          <w:tcPr>
            <w:tcW w:w="261" w:type="dxa"/>
          </w:tcPr>
          <w:p w14:paraId="6187BDCA" w14:textId="7F59825C" w:rsidR="00C75850" w:rsidRPr="00AD2FB2" w:rsidRDefault="003728D6" w:rsidP="00B24C8F">
            <w:pPr>
              <w:pStyle w:val="BodyText"/>
              <w:spacing w:line="360" w:lineRule="auto"/>
              <w:ind w:right="2039"/>
              <w:jc w:val="center"/>
              <w:rPr>
                <w:rFonts w:cs="Arial"/>
                <w:lang w:val="id-ID"/>
              </w:rPr>
            </w:pPr>
            <w:r w:rsidRPr="00AD2FB2">
              <w:rPr>
                <w:rFonts w:cs="Arial"/>
                <w:lang w:val="id-ID"/>
              </w:rPr>
              <w:t>:</w:t>
            </w:r>
          </w:p>
        </w:tc>
        <w:tc>
          <w:tcPr>
            <w:tcW w:w="7021" w:type="dxa"/>
          </w:tcPr>
          <w:p w14:paraId="0B0C861B" w14:textId="36354E43" w:rsidR="003728D6" w:rsidRPr="00AD2FB2" w:rsidRDefault="003728D6" w:rsidP="00B24C8F">
            <w:pPr>
              <w:pStyle w:val="BodyText"/>
              <w:numPr>
                <w:ilvl w:val="0"/>
                <w:numId w:val="31"/>
              </w:numPr>
              <w:spacing w:line="360" w:lineRule="auto"/>
              <w:ind w:left="434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 xml:space="preserve">bahwa </w:t>
            </w:r>
            <w:r w:rsidR="001816AC" w:rsidRPr="00AD2FB2">
              <w:rPr>
                <w:rFonts w:cs="Arial"/>
                <w:lang w:val="id-ID"/>
              </w:rPr>
              <w:t>kalurahan</w:t>
            </w:r>
            <w:r w:rsidR="001816AC" w:rsidRPr="00AD2FB2">
              <w:rPr>
                <w:rFonts w:cs="Arial"/>
              </w:rPr>
              <w:t xml:space="preserve"> wajib menyediakan, memberikan dan/atau menerbitkan Informasi Publik yang berada di bawah kewenangannya kepada Pemohon Informasi Publik, selain informasi yang dikecualikan sesuai dengan ketentuan</w:t>
            </w:r>
            <w:r w:rsidR="001816AC" w:rsidRPr="00AD2FB2">
              <w:rPr>
                <w:rFonts w:cs="Arial"/>
                <w:lang w:val="id-ID"/>
              </w:rPr>
              <w:t xml:space="preserve"> Undang-Undang</w:t>
            </w:r>
            <w:r w:rsidRPr="00AD2FB2">
              <w:rPr>
                <w:rFonts w:cs="Arial"/>
              </w:rPr>
              <w:t>;</w:t>
            </w:r>
          </w:p>
          <w:p w14:paraId="7F3D037F" w14:textId="444780B3" w:rsidR="00C75850" w:rsidRPr="00AD2FB2" w:rsidRDefault="003728D6" w:rsidP="00B24C8F">
            <w:pPr>
              <w:pStyle w:val="BodyText"/>
              <w:numPr>
                <w:ilvl w:val="0"/>
                <w:numId w:val="31"/>
              </w:numPr>
              <w:spacing w:line="360" w:lineRule="auto"/>
              <w:ind w:left="434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 xml:space="preserve">bahwa berdasarkan pertimbangan sebagaimana dimaksud dalam huruf a, perlu menetapkan Keputusan Lurah </w:t>
            </w:r>
            <w:r w:rsidR="000F0849">
              <w:rPr>
                <w:rFonts w:cs="Arial"/>
              </w:rPr>
              <w:t>GADING</w:t>
            </w:r>
            <w:r w:rsidR="00977446" w:rsidRPr="00AD2FB2">
              <w:rPr>
                <w:rFonts w:cs="Arial"/>
              </w:rPr>
              <w:t xml:space="preserve">  </w:t>
            </w:r>
            <w:r w:rsidRPr="00AD2FB2">
              <w:rPr>
                <w:rFonts w:cs="Arial"/>
              </w:rPr>
              <w:t xml:space="preserve">tentang Daftar Informasi </w:t>
            </w:r>
            <w:r w:rsidR="00F30FAA" w:rsidRPr="00AD2FB2">
              <w:rPr>
                <w:rFonts w:cs="Arial"/>
              </w:rPr>
              <w:t xml:space="preserve">Yang </w:t>
            </w:r>
            <w:r w:rsidRPr="00AD2FB2">
              <w:rPr>
                <w:rFonts w:cs="Arial"/>
              </w:rPr>
              <w:t xml:space="preserve">Dikecualikan Kalurahan </w:t>
            </w:r>
            <w:r w:rsidR="000F0849">
              <w:rPr>
                <w:rFonts w:cs="Arial"/>
              </w:rPr>
              <w:t>GADING</w:t>
            </w:r>
            <w:r w:rsidR="00F30FAA" w:rsidRPr="00AD2FB2">
              <w:rPr>
                <w:rFonts w:cs="Arial"/>
              </w:rPr>
              <w:t>.</w:t>
            </w:r>
          </w:p>
          <w:p w14:paraId="2F88D842" w14:textId="0FDBD312" w:rsidR="00B24C8F" w:rsidRPr="00AD2FB2" w:rsidRDefault="00B24C8F" w:rsidP="00B24C8F">
            <w:pPr>
              <w:pStyle w:val="BodyText"/>
              <w:spacing w:line="360" w:lineRule="auto"/>
              <w:ind w:left="434"/>
              <w:jc w:val="both"/>
              <w:rPr>
                <w:rFonts w:cs="Arial"/>
              </w:rPr>
            </w:pPr>
          </w:p>
        </w:tc>
      </w:tr>
      <w:tr w:rsidR="00C75850" w:rsidRPr="00AD2FB2" w14:paraId="67411BC0" w14:textId="77777777" w:rsidTr="00F30FAA">
        <w:tc>
          <w:tcPr>
            <w:tcW w:w="2074" w:type="dxa"/>
          </w:tcPr>
          <w:p w14:paraId="526F5B3B" w14:textId="206D3F32" w:rsidR="00C75850" w:rsidRPr="00AD2FB2" w:rsidRDefault="003728D6" w:rsidP="00B24C8F">
            <w:pPr>
              <w:pStyle w:val="BodyText"/>
              <w:spacing w:line="360" w:lineRule="auto"/>
              <w:rPr>
                <w:rFonts w:cs="Arial"/>
                <w:lang w:val="id-ID"/>
              </w:rPr>
            </w:pPr>
            <w:r w:rsidRPr="00AD2FB2">
              <w:rPr>
                <w:rFonts w:cs="Arial"/>
              </w:rPr>
              <w:t>Mengingat</w:t>
            </w:r>
          </w:p>
        </w:tc>
        <w:tc>
          <w:tcPr>
            <w:tcW w:w="261" w:type="dxa"/>
          </w:tcPr>
          <w:p w14:paraId="150BB81C" w14:textId="3699E7BC" w:rsidR="00C75850" w:rsidRPr="00AD2FB2" w:rsidRDefault="003728D6" w:rsidP="00B24C8F">
            <w:pPr>
              <w:pStyle w:val="BodyText"/>
              <w:spacing w:line="360" w:lineRule="auto"/>
              <w:ind w:right="2039"/>
              <w:jc w:val="center"/>
              <w:rPr>
                <w:rFonts w:cs="Arial"/>
                <w:lang w:val="id-ID"/>
              </w:rPr>
            </w:pPr>
            <w:r w:rsidRPr="00AD2FB2">
              <w:rPr>
                <w:rFonts w:cs="Arial"/>
                <w:lang w:val="id-ID"/>
              </w:rPr>
              <w:t>:</w:t>
            </w:r>
          </w:p>
        </w:tc>
        <w:tc>
          <w:tcPr>
            <w:tcW w:w="7021" w:type="dxa"/>
          </w:tcPr>
          <w:p w14:paraId="6D199984" w14:textId="77777777" w:rsidR="003728D6" w:rsidRPr="00AD2FB2" w:rsidRDefault="003728D6" w:rsidP="00B24C8F">
            <w:pPr>
              <w:pStyle w:val="BodyText"/>
              <w:numPr>
                <w:ilvl w:val="0"/>
                <w:numId w:val="32"/>
              </w:numPr>
              <w:spacing w:line="360" w:lineRule="auto"/>
              <w:ind w:left="434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Pasal 18 ayat (6) Undang-Undang Dasar Negara Republik Indonesia Tahun 1945;</w:t>
            </w:r>
          </w:p>
          <w:p w14:paraId="0A235328" w14:textId="4EF25F44" w:rsidR="003728D6" w:rsidRPr="00AD2FB2" w:rsidRDefault="003728D6" w:rsidP="00B24C8F">
            <w:pPr>
              <w:pStyle w:val="BodyText"/>
              <w:numPr>
                <w:ilvl w:val="0"/>
                <w:numId w:val="32"/>
              </w:numPr>
              <w:spacing w:line="360" w:lineRule="auto"/>
              <w:ind w:left="434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Undang-Undang Nomor 14 Tahun 2008 tentang Keterbukaan Informasi Publik (Lembaran Negara Republik Indonesia Tahun 2008 Nomor 61, Tambahan Lembaran Negara Republik Indonesia Nomor 4846)</w:t>
            </w:r>
          </w:p>
          <w:p w14:paraId="4245EA1E" w14:textId="77777777" w:rsidR="001434CE" w:rsidRPr="00AD2FB2" w:rsidRDefault="003728D6" w:rsidP="00B24C8F">
            <w:pPr>
              <w:pStyle w:val="BodyText"/>
              <w:numPr>
                <w:ilvl w:val="0"/>
                <w:numId w:val="32"/>
              </w:numPr>
              <w:spacing w:line="360" w:lineRule="auto"/>
              <w:ind w:left="434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Undang-Undang</w:t>
            </w:r>
            <w:r w:rsidR="004D3CD4" w:rsidRPr="00AD2FB2">
              <w:rPr>
                <w:rFonts w:cs="Arial"/>
              </w:rPr>
              <w:t xml:space="preserve"> </w:t>
            </w:r>
            <w:r w:rsidRPr="00AD2FB2">
              <w:rPr>
                <w:rFonts w:cs="Arial"/>
              </w:rPr>
              <w:t>Nomor</w:t>
            </w:r>
            <w:r w:rsidR="004D3CD4" w:rsidRPr="00AD2FB2">
              <w:rPr>
                <w:rFonts w:cs="Arial"/>
              </w:rPr>
              <w:t xml:space="preserve"> </w:t>
            </w:r>
            <w:r w:rsidRPr="00AD2FB2">
              <w:rPr>
                <w:rFonts w:cs="Arial"/>
              </w:rPr>
              <w:t>23</w:t>
            </w:r>
            <w:r w:rsidR="004D3CD4" w:rsidRPr="00AD2FB2">
              <w:rPr>
                <w:rFonts w:cs="Arial"/>
              </w:rPr>
              <w:t xml:space="preserve"> </w:t>
            </w:r>
            <w:r w:rsidRPr="00AD2FB2">
              <w:rPr>
                <w:rFonts w:cs="Arial"/>
              </w:rPr>
              <w:t>Tahun</w:t>
            </w:r>
            <w:r w:rsidR="004D3CD4" w:rsidRPr="00AD2FB2">
              <w:rPr>
                <w:rFonts w:cs="Arial"/>
              </w:rPr>
              <w:t xml:space="preserve"> </w:t>
            </w:r>
            <w:r w:rsidRPr="00AD2FB2">
              <w:rPr>
                <w:rFonts w:cs="Arial"/>
              </w:rPr>
              <w:t>2014</w:t>
            </w:r>
            <w:r w:rsidR="004D3CD4" w:rsidRPr="00AD2FB2">
              <w:rPr>
                <w:rFonts w:cs="Arial"/>
              </w:rPr>
              <w:t xml:space="preserve"> </w:t>
            </w:r>
            <w:r w:rsidRPr="00AD2FB2">
              <w:rPr>
                <w:rFonts w:cs="Arial"/>
              </w:rPr>
              <w:t xml:space="preserve">tentang Pemerintahan Daerah (Lembaran Negara Republik Indonesia Tahun 2014 Nomor 244, Tambahan </w:t>
            </w:r>
            <w:r w:rsidRPr="00AD2FB2">
              <w:rPr>
                <w:rFonts w:cs="Arial"/>
              </w:rPr>
              <w:lastRenderedPageBreak/>
              <w:t xml:space="preserve">Lembaran Negara Republik Indonesia Nomor 5587) sebagaimana telah diubah terakhir dengan Undang-Undang Nomor 9 Tahun 2015 tentang Perubahan Kedua Atas Undang-Undang Nomor 23 Tahun 2014 tentang Pemerintahan Daerah (Lembaran Negara Republik Indonesia Tahun 2015 Nomor 58, Tambahan Lembaran Negara Republik Indonesia Nomor 5679); </w:t>
            </w:r>
          </w:p>
          <w:p w14:paraId="0FBD78F7" w14:textId="77777777" w:rsidR="00C75850" w:rsidRPr="00AD2FB2" w:rsidRDefault="001434CE" w:rsidP="00B24C8F">
            <w:pPr>
              <w:pStyle w:val="BodyText"/>
              <w:numPr>
                <w:ilvl w:val="0"/>
                <w:numId w:val="32"/>
              </w:numPr>
              <w:spacing w:line="360" w:lineRule="auto"/>
              <w:ind w:left="434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Peraturan Bupati Nomor 61 Tahun 2021</w:t>
            </w:r>
            <w:r w:rsidRPr="00AD2FB2">
              <w:rPr>
                <w:rFonts w:cs="Arial"/>
                <w:lang w:val="id-ID"/>
              </w:rPr>
              <w:t xml:space="preserve"> </w:t>
            </w:r>
            <w:r w:rsidRPr="00AD2FB2">
              <w:rPr>
                <w:rFonts w:cs="Arial"/>
              </w:rPr>
              <w:t>tentang Keterbukaan Informasi Publik Di Kalurahan</w:t>
            </w:r>
          </w:p>
          <w:p w14:paraId="7DA2BD32" w14:textId="48C38476" w:rsidR="00223883" w:rsidRPr="00AD2FB2" w:rsidRDefault="00223883" w:rsidP="00223883">
            <w:pPr>
              <w:pStyle w:val="BodyText"/>
              <w:spacing w:line="360" w:lineRule="auto"/>
              <w:ind w:left="434"/>
              <w:jc w:val="both"/>
              <w:rPr>
                <w:rFonts w:cs="Arial"/>
              </w:rPr>
            </w:pPr>
          </w:p>
        </w:tc>
      </w:tr>
      <w:tr w:rsidR="00C75850" w:rsidRPr="00AD2FB2" w14:paraId="0AB9DE53" w14:textId="77777777" w:rsidTr="00F30FAA">
        <w:tc>
          <w:tcPr>
            <w:tcW w:w="2074" w:type="dxa"/>
          </w:tcPr>
          <w:p w14:paraId="47D286DE" w14:textId="28C01F0A" w:rsidR="00C75850" w:rsidRPr="00AD2FB2" w:rsidRDefault="003728D6" w:rsidP="00B24C8F">
            <w:pPr>
              <w:pStyle w:val="BodyText"/>
              <w:spacing w:line="360" w:lineRule="auto"/>
              <w:rPr>
                <w:rFonts w:cs="Arial"/>
              </w:rPr>
            </w:pPr>
            <w:r w:rsidRPr="00AD2FB2">
              <w:rPr>
                <w:rFonts w:cs="Arial"/>
              </w:rPr>
              <w:lastRenderedPageBreak/>
              <w:t>Memperhatikan</w:t>
            </w:r>
          </w:p>
        </w:tc>
        <w:tc>
          <w:tcPr>
            <w:tcW w:w="261" w:type="dxa"/>
          </w:tcPr>
          <w:p w14:paraId="728CBE9F" w14:textId="495BDA35" w:rsidR="00C75850" w:rsidRPr="00AD2FB2" w:rsidRDefault="003728D6" w:rsidP="00B24C8F">
            <w:pPr>
              <w:pStyle w:val="BodyText"/>
              <w:spacing w:line="360" w:lineRule="auto"/>
              <w:ind w:right="2039"/>
              <w:jc w:val="center"/>
              <w:rPr>
                <w:rFonts w:cs="Arial"/>
                <w:lang w:val="id-ID"/>
              </w:rPr>
            </w:pPr>
            <w:r w:rsidRPr="00AD2FB2">
              <w:rPr>
                <w:rFonts w:cs="Arial"/>
                <w:lang w:val="id-ID"/>
              </w:rPr>
              <w:t>:</w:t>
            </w:r>
          </w:p>
        </w:tc>
        <w:tc>
          <w:tcPr>
            <w:tcW w:w="7021" w:type="dxa"/>
          </w:tcPr>
          <w:p w14:paraId="1C79E103" w14:textId="005A516D" w:rsidR="00C75850" w:rsidRPr="00AD2FB2" w:rsidRDefault="00B24C8F" w:rsidP="000F0849">
            <w:pPr>
              <w:pStyle w:val="BodyText"/>
              <w:spacing w:line="360" w:lineRule="auto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Berita Acara Uji Konsekuensi Nomor</w:t>
            </w:r>
            <w:r w:rsidR="00F30FAA" w:rsidRPr="00AD2FB2">
              <w:rPr>
                <w:rFonts w:cs="Arial"/>
              </w:rPr>
              <w:t xml:space="preserve"> </w:t>
            </w:r>
            <w:r w:rsidR="00977446">
              <w:rPr>
                <w:rFonts w:cs="Arial"/>
              </w:rPr>
              <w:t>145/</w:t>
            </w:r>
            <w:r w:rsidR="000F0849">
              <w:rPr>
                <w:rFonts w:cs="Arial"/>
              </w:rPr>
              <w:t>125</w:t>
            </w:r>
            <w:r w:rsidRPr="00AD2FB2">
              <w:rPr>
                <w:rFonts w:cs="Arial"/>
              </w:rPr>
              <w:t xml:space="preserve"> tanggal </w:t>
            </w:r>
            <w:r w:rsidR="00977446">
              <w:rPr>
                <w:rFonts w:cs="Arial"/>
              </w:rPr>
              <w:t>29</w:t>
            </w:r>
            <w:r w:rsidR="00F30FAA" w:rsidRPr="00AD2FB2">
              <w:rPr>
                <w:rFonts w:cs="Arial"/>
              </w:rPr>
              <w:t xml:space="preserve"> </w:t>
            </w:r>
            <w:r w:rsidR="000F0849">
              <w:rPr>
                <w:rFonts w:cs="Arial"/>
              </w:rPr>
              <w:t>April 2026</w:t>
            </w:r>
          </w:p>
        </w:tc>
      </w:tr>
      <w:tr w:rsidR="003728D6" w:rsidRPr="00AD2FB2" w14:paraId="6596D44E" w14:textId="77777777" w:rsidTr="00F30FAA">
        <w:tc>
          <w:tcPr>
            <w:tcW w:w="2074" w:type="dxa"/>
          </w:tcPr>
          <w:p w14:paraId="6D73DCAD" w14:textId="0473E13A" w:rsidR="003728D6" w:rsidRPr="00AD2FB2" w:rsidRDefault="003728D6" w:rsidP="00B24C8F">
            <w:pPr>
              <w:pStyle w:val="BodyText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261" w:type="dxa"/>
          </w:tcPr>
          <w:p w14:paraId="10E5DAC7" w14:textId="77777777" w:rsidR="003728D6" w:rsidRPr="00AD2FB2" w:rsidRDefault="003728D6" w:rsidP="00B24C8F">
            <w:pPr>
              <w:pStyle w:val="BodyText"/>
              <w:spacing w:line="360" w:lineRule="auto"/>
              <w:ind w:right="2039"/>
              <w:jc w:val="both"/>
              <w:rPr>
                <w:rFonts w:cs="Arial"/>
                <w:lang w:val="id-ID"/>
              </w:rPr>
            </w:pPr>
          </w:p>
        </w:tc>
        <w:tc>
          <w:tcPr>
            <w:tcW w:w="7021" w:type="dxa"/>
          </w:tcPr>
          <w:p w14:paraId="5D06B692" w14:textId="77777777" w:rsidR="003728D6" w:rsidRPr="00AD2FB2" w:rsidRDefault="003728D6" w:rsidP="00B24C8F">
            <w:pPr>
              <w:pStyle w:val="BodyText"/>
              <w:spacing w:line="360" w:lineRule="auto"/>
              <w:jc w:val="both"/>
              <w:rPr>
                <w:rFonts w:cs="Arial"/>
              </w:rPr>
            </w:pPr>
          </w:p>
        </w:tc>
      </w:tr>
      <w:tr w:rsidR="003728D6" w:rsidRPr="00AD2FB2" w14:paraId="16A000B8" w14:textId="77777777" w:rsidTr="00F30FAA">
        <w:tc>
          <w:tcPr>
            <w:tcW w:w="9356" w:type="dxa"/>
            <w:gridSpan w:val="3"/>
          </w:tcPr>
          <w:p w14:paraId="20F76975" w14:textId="77777777" w:rsidR="00223883" w:rsidRPr="00AD2FB2" w:rsidRDefault="00223883" w:rsidP="00B24C8F">
            <w:pPr>
              <w:pStyle w:val="BodyText"/>
              <w:spacing w:line="360" w:lineRule="auto"/>
              <w:jc w:val="center"/>
              <w:rPr>
                <w:rFonts w:cs="Arial"/>
              </w:rPr>
            </w:pPr>
          </w:p>
          <w:p w14:paraId="54ECC0E3" w14:textId="77777777" w:rsidR="003728D6" w:rsidRPr="00AD2FB2" w:rsidRDefault="003728D6" w:rsidP="00B24C8F">
            <w:pPr>
              <w:pStyle w:val="BodyText"/>
              <w:spacing w:line="360" w:lineRule="auto"/>
              <w:jc w:val="center"/>
              <w:rPr>
                <w:rFonts w:cs="Arial"/>
              </w:rPr>
            </w:pPr>
            <w:r w:rsidRPr="00AD2FB2">
              <w:rPr>
                <w:rFonts w:cs="Arial"/>
              </w:rPr>
              <w:t>MEMUTUSKAN :</w:t>
            </w:r>
          </w:p>
          <w:p w14:paraId="17439461" w14:textId="5A0CA660" w:rsidR="00223883" w:rsidRPr="00AD2FB2" w:rsidRDefault="00F30FAA" w:rsidP="00F30FAA">
            <w:pPr>
              <w:pStyle w:val="BodyText"/>
              <w:spacing w:line="360" w:lineRule="auto"/>
              <w:rPr>
                <w:rFonts w:cs="Arial"/>
              </w:rPr>
            </w:pPr>
            <w:r w:rsidRPr="00AD2FB2">
              <w:rPr>
                <w:rFonts w:cs="Arial"/>
              </w:rPr>
              <w:t>Menetapkan :</w:t>
            </w:r>
          </w:p>
        </w:tc>
      </w:tr>
      <w:tr w:rsidR="003728D6" w:rsidRPr="00AD2FB2" w14:paraId="5301328D" w14:textId="77777777" w:rsidTr="00F30FAA">
        <w:tc>
          <w:tcPr>
            <w:tcW w:w="2074" w:type="dxa"/>
          </w:tcPr>
          <w:p w14:paraId="520A93E1" w14:textId="311B141A" w:rsidR="003728D6" w:rsidRPr="00AD2FB2" w:rsidRDefault="003728D6" w:rsidP="00B24C8F">
            <w:pPr>
              <w:pStyle w:val="BodyText"/>
              <w:spacing w:line="360" w:lineRule="auto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KESATU</w:t>
            </w:r>
          </w:p>
        </w:tc>
        <w:tc>
          <w:tcPr>
            <w:tcW w:w="261" w:type="dxa"/>
          </w:tcPr>
          <w:p w14:paraId="7AD80802" w14:textId="77777777" w:rsidR="003728D6" w:rsidRPr="00AD2FB2" w:rsidRDefault="003728D6" w:rsidP="00B24C8F">
            <w:pPr>
              <w:pStyle w:val="BodyText"/>
              <w:spacing w:line="360" w:lineRule="auto"/>
              <w:ind w:right="2039"/>
              <w:jc w:val="both"/>
              <w:rPr>
                <w:rFonts w:cs="Arial"/>
                <w:lang w:val="id-ID"/>
              </w:rPr>
            </w:pPr>
          </w:p>
        </w:tc>
        <w:tc>
          <w:tcPr>
            <w:tcW w:w="7021" w:type="dxa"/>
          </w:tcPr>
          <w:p w14:paraId="4CB83CCC" w14:textId="40CBDD71" w:rsidR="003728D6" w:rsidRPr="00AD2FB2" w:rsidRDefault="003728D6" w:rsidP="00B24C8F">
            <w:pPr>
              <w:pStyle w:val="BodyText"/>
              <w:spacing w:line="360" w:lineRule="auto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Daftar Informasi</w:t>
            </w:r>
            <w:r w:rsidR="00B24C8F" w:rsidRPr="00AD2FB2">
              <w:rPr>
                <w:rFonts w:cs="Arial"/>
                <w:lang w:val="id-ID"/>
              </w:rPr>
              <w:t xml:space="preserve"> Yang</w:t>
            </w:r>
            <w:r w:rsidRPr="00AD2FB2">
              <w:rPr>
                <w:rFonts w:cs="Arial"/>
              </w:rPr>
              <w:t xml:space="preserve"> Dikecualikan Kalurahan </w:t>
            </w:r>
            <w:r w:rsidR="000F0849">
              <w:rPr>
                <w:rFonts w:cs="Arial"/>
              </w:rPr>
              <w:t>GADING</w:t>
            </w:r>
            <w:r w:rsidR="00977446" w:rsidRPr="00AD2FB2">
              <w:rPr>
                <w:rFonts w:cs="Arial"/>
              </w:rPr>
              <w:t xml:space="preserve"> </w:t>
            </w:r>
            <w:r w:rsidRPr="00AD2FB2">
              <w:rPr>
                <w:rFonts w:cs="Arial"/>
              </w:rPr>
              <w:t>dengan rincian sebagaimana tersebut dalam lampiran keputusan ini.</w:t>
            </w:r>
          </w:p>
        </w:tc>
      </w:tr>
      <w:tr w:rsidR="003728D6" w:rsidRPr="00AD2FB2" w14:paraId="5805F63E" w14:textId="77777777" w:rsidTr="00F30FAA">
        <w:tc>
          <w:tcPr>
            <w:tcW w:w="2074" w:type="dxa"/>
          </w:tcPr>
          <w:p w14:paraId="447C0E63" w14:textId="3C71E94C" w:rsidR="003728D6" w:rsidRPr="00AD2FB2" w:rsidRDefault="003728D6" w:rsidP="00B24C8F">
            <w:pPr>
              <w:pStyle w:val="BodyText"/>
              <w:spacing w:line="360" w:lineRule="auto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KEDUA</w:t>
            </w:r>
          </w:p>
        </w:tc>
        <w:tc>
          <w:tcPr>
            <w:tcW w:w="261" w:type="dxa"/>
          </w:tcPr>
          <w:p w14:paraId="6640CD98" w14:textId="77777777" w:rsidR="003728D6" w:rsidRPr="00AD2FB2" w:rsidRDefault="003728D6" w:rsidP="00B24C8F">
            <w:pPr>
              <w:pStyle w:val="BodyText"/>
              <w:spacing w:line="360" w:lineRule="auto"/>
              <w:ind w:right="2039"/>
              <w:jc w:val="both"/>
              <w:rPr>
                <w:rFonts w:cs="Arial"/>
                <w:lang w:val="id-ID"/>
              </w:rPr>
            </w:pPr>
          </w:p>
        </w:tc>
        <w:tc>
          <w:tcPr>
            <w:tcW w:w="7021" w:type="dxa"/>
          </w:tcPr>
          <w:p w14:paraId="5F1C340E" w14:textId="4777E488" w:rsidR="003728D6" w:rsidRPr="00AD2FB2" w:rsidRDefault="003728D6" w:rsidP="00B24C8F">
            <w:pPr>
              <w:pStyle w:val="BodyText"/>
              <w:spacing w:line="360" w:lineRule="auto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Pejabat Pengelola Informasi dan Dokumentasi Kalurahan mengelola daftar informasi yang dikecualikan kalurahan sebagaimana dimaksud dalam diktum KESATU sesuai ketentuan peraturan perundang-undangan</w:t>
            </w:r>
          </w:p>
        </w:tc>
      </w:tr>
      <w:tr w:rsidR="003728D6" w:rsidRPr="00AD2FB2" w14:paraId="61772312" w14:textId="77777777" w:rsidTr="00F30FAA">
        <w:tc>
          <w:tcPr>
            <w:tcW w:w="2074" w:type="dxa"/>
          </w:tcPr>
          <w:p w14:paraId="3554A94C" w14:textId="7DAB4CDB" w:rsidR="003728D6" w:rsidRPr="00AD2FB2" w:rsidRDefault="003728D6" w:rsidP="00B24C8F">
            <w:pPr>
              <w:pStyle w:val="BodyText"/>
              <w:spacing w:line="360" w:lineRule="auto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KETIGA</w:t>
            </w:r>
          </w:p>
        </w:tc>
        <w:tc>
          <w:tcPr>
            <w:tcW w:w="261" w:type="dxa"/>
          </w:tcPr>
          <w:p w14:paraId="0BEFA334" w14:textId="77777777" w:rsidR="003728D6" w:rsidRPr="00AD2FB2" w:rsidRDefault="003728D6" w:rsidP="00B24C8F">
            <w:pPr>
              <w:pStyle w:val="BodyText"/>
              <w:spacing w:line="360" w:lineRule="auto"/>
              <w:ind w:right="2039"/>
              <w:jc w:val="both"/>
              <w:rPr>
                <w:rFonts w:cs="Arial"/>
                <w:lang w:val="id-ID"/>
              </w:rPr>
            </w:pPr>
          </w:p>
        </w:tc>
        <w:tc>
          <w:tcPr>
            <w:tcW w:w="7021" w:type="dxa"/>
          </w:tcPr>
          <w:p w14:paraId="0354A629" w14:textId="7E7F4E3C" w:rsidR="003728D6" w:rsidRPr="00AD2FB2" w:rsidRDefault="003728D6" w:rsidP="00B24C8F">
            <w:pPr>
              <w:pStyle w:val="BodyText"/>
              <w:spacing w:line="360" w:lineRule="auto"/>
              <w:jc w:val="both"/>
              <w:rPr>
                <w:rFonts w:cs="Arial"/>
              </w:rPr>
            </w:pPr>
            <w:r w:rsidRPr="00AD2FB2">
              <w:rPr>
                <w:rFonts w:cs="Arial"/>
              </w:rPr>
              <w:t>Keputusan Lurah ini mulai berlaku pada tanggal ditetapkan.</w:t>
            </w:r>
          </w:p>
        </w:tc>
      </w:tr>
    </w:tbl>
    <w:p w14:paraId="2AB1EE31" w14:textId="77777777" w:rsidR="00942F5B" w:rsidRPr="00AD2FB2" w:rsidRDefault="00942F5B" w:rsidP="00B24C8F">
      <w:pPr>
        <w:pStyle w:val="BodyText"/>
        <w:spacing w:line="360" w:lineRule="auto"/>
        <w:jc w:val="both"/>
        <w:rPr>
          <w:rFonts w:cs="Arial"/>
        </w:rPr>
      </w:pPr>
    </w:p>
    <w:tbl>
      <w:tblPr>
        <w:tblW w:w="9553" w:type="dxa"/>
        <w:tblLook w:val="04A0" w:firstRow="1" w:lastRow="0" w:firstColumn="1" w:lastColumn="0" w:noHBand="0" w:noVBand="1"/>
      </w:tblPr>
      <w:tblGrid>
        <w:gridCol w:w="4962"/>
        <w:gridCol w:w="4591"/>
      </w:tblGrid>
      <w:tr w:rsidR="00942F5B" w:rsidRPr="00AD2FB2" w14:paraId="2C09DF48" w14:textId="77777777" w:rsidTr="00977446">
        <w:trPr>
          <w:trHeight w:val="95"/>
        </w:trPr>
        <w:tc>
          <w:tcPr>
            <w:tcW w:w="4962" w:type="dxa"/>
          </w:tcPr>
          <w:p w14:paraId="070B9549" w14:textId="77777777" w:rsidR="00942F5B" w:rsidRPr="00AD2FB2" w:rsidRDefault="00942F5B" w:rsidP="00B24C8F">
            <w:pPr>
              <w:tabs>
                <w:tab w:val="left" w:pos="6030"/>
              </w:tabs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26ACFEF" w14:textId="27379A80" w:rsidR="00942F5B" w:rsidRPr="00AD2FB2" w:rsidRDefault="00942F5B" w:rsidP="00B24C8F">
            <w:pPr>
              <w:tabs>
                <w:tab w:val="left" w:pos="6030"/>
              </w:tabs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AD2FB2">
              <w:rPr>
                <w:rFonts w:cs="Arial"/>
                <w:sz w:val="24"/>
                <w:szCs w:val="24"/>
              </w:rPr>
              <w:t xml:space="preserve">Ditetapkan di </w:t>
            </w:r>
            <w:r w:rsidR="000F0849">
              <w:rPr>
                <w:rFonts w:cs="Arial"/>
                <w:sz w:val="24"/>
                <w:szCs w:val="24"/>
              </w:rPr>
              <w:t>GADING</w:t>
            </w:r>
          </w:p>
          <w:p w14:paraId="36B7E96E" w14:textId="4CC9B7A6" w:rsidR="00942F5B" w:rsidRPr="00AD2FB2" w:rsidRDefault="00942F5B" w:rsidP="00B24C8F">
            <w:pPr>
              <w:tabs>
                <w:tab w:val="left" w:pos="6030"/>
              </w:tabs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AD2FB2">
              <w:rPr>
                <w:rFonts w:cs="Arial"/>
                <w:sz w:val="24"/>
                <w:szCs w:val="24"/>
              </w:rPr>
              <w:t>pada tanggal</w:t>
            </w:r>
            <w:r w:rsidR="00B24C8F" w:rsidRPr="00AD2FB2">
              <w:rPr>
                <w:rFonts w:cs="Arial"/>
                <w:sz w:val="24"/>
                <w:szCs w:val="24"/>
                <w:lang w:val="id-ID"/>
              </w:rPr>
              <w:t xml:space="preserve"> </w:t>
            </w:r>
            <w:r w:rsidR="000F0849">
              <w:rPr>
                <w:rFonts w:cs="Arial"/>
                <w:sz w:val="24"/>
                <w:szCs w:val="24"/>
              </w:rPr>
              <w:t>24 Mei 2026</w:t>
            </w:r>
          </w:p>
          <w:p w14:paraId="4882E020" w14:textId="718F0C92" w:rsidR="00942F5B" w:rsidRPr="00AD2FB2" w:rsidRDefault="00942F5B" w:rsidP="00977446">
            <w:pPr>
              <w:tabs>
                <w:tab w:val="left" w:pos="6030"/>
              </w:tabs>
              <w:spacing w:line="360" w:lineRule="auto"/>
              <w:ind w:left="-978"/>
              <w:jc w:val="center"/>
              <w:rPr>
                <w:rFonts w:cs="Arial"/>
                <w:sz w:val="24"/>
                <w:szCs w:val="24"/>
              </w:rPr>
            </w:pPr>
            <w:r w:rsidRPr="00AD2FB2">
              <w:rPr>
                <w:rFonts w:cs="Arial"/>
                <w:sz w:val="24"/>
                <w:szCs w:val="24"/>
              </w:rPr>
              <w:t xml:space="preserve">LURAH </w:t>
            </w:r>
            <w:r w:rsidR="000F0849">
              <w:rPr>
                <w:rFonts w:cs="Arial"/>
                <w:sz w:val="24"/>
                <w:szCs w:val="24"/>
              </w:rPr>
              <w:t>GADING</w:t>
            </w:r>
            <w:r w:rsidR="00F30FAA" w:rsidRPr="00AD2FB2">
              <w:rPr>
                <w:rFonts w:cs="Arial"/>
                <w:sz w:val="24"/>
                <w:szCs w:val="24"/>
              </w:rPr>
              <w:t>,</w:t>
            </w:r>
          </w:p>
          <w:p w14:paraId="5FDD0A2F" w14:textId="77777777" w:rsidR="00942F5B" w:rsidRPr="00AD2FB2" w:rsidRDefault="00942F5B" w:rsidP="00977446">
            <w:pPr>
              <w:spacing w:line="360" w:lineRule="auto"/>
              <w:ind w:left="-978"/>
              <w:jc w:val="center"/>
              <w:rPr>
                <w:rFonts w:cs="Arial"/>
                <w:sz w:val="24"/>
                <w:szCs w:val="24"/>
              </w:rPr>
            </w:pPr>
          </w:p>
          <w:p w14:paraId="5183C16B" w14:textId="77777777" w:rsidR="00942F5B" w:rsidRPr="00AD2FB2" w:rsidRDefault="00942F5B" w:rsidP="00977446">
            <w:pPr>
              <w:spacing w:line="360" w:lineRule="auto"/>
              <w:ind w:left="-978"/>
              <w:jc w:val="center"/>
              <w:rPr>
                <w:rFonts w:cs="Arial"/>
                <w:sz w:val="24"/>
                <w:szCs w:val="24"/>
                <w:lang w:val="id-ID"/>
              </w:rPr>
            </w:pPr>
          </w:p>
          <w:p w14:paraId="46A00BB3" w14:textId="73F30508" w:rsidR="00942F5B" w:rsidRPr="00AD2FB2" w:rsidRDefault="000F0849" w:rsidP="00977446">
            <w:pPr>
              <w:spacing w:line="360" w:lineRule="auto"/>
              <w:ind w:left="-978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RUGIYANTO</w:t>
            </w:r>
          </w:p>
          <w:p w14:paraId="04EDA61A" w14:textId="77777777" w:rsidR="00942F5B" w:rsidRPr="00AD2FB2" w:rsidRDefault="00942F5B" w:rsidP="00B24C8F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14:paraId="11C78A9A" w14:textId="5D340001" w:rsidR="00942F5B" w:rsidRPr="00AD2FB2" w:rsidRDefault="00942F5B" w:rsidP="00B24C8F">
      <w:pPr>
        <w:pStyle w:val="BodyText"/>
        <w:spacing w:line="360" w:lineRule="auto"/>
        <w:jc w:val="both"/>
        <w:rPr>
          <w:rFonts w:cs="Arial"/>
        </w:rPr>
      </w:pPr>
      <w:r w:rsidRPr="00AD2FB2">
        <w:rPr>
          <w:rFonts w:cs="Arial"/>
        </w:rPr>
        <w:lastRenderedPageBreak/>
        <w:t xml:space="preserve">Tembusan Keputusan ini disampaikan kepada: </w:t>
      </w:r>
    </w:p>
    <w:p w14:paraId="2F1CE753" w14:textId="7B92C682" w:rsidR="00942F5B" w:rsidRPr="00AD2FB2" w:rsidRDefault="00BB3453" w:rsidP="00B24C8F">
      <w:pPr>
        <w:pStyle w:val="BodyText"/>
        <w:numPr>
          <w:ilvl w:val="0"/>
          <w:numId w:val="21"/>
        </w:numPr>
        <w:spacing w:line="360" w:lineRule="auto"/>
        <w:ind w:left="360"/>
        <w:jc w:val="both"/>
        <w:rPr>
          <w:rFonts w:cs="Arial"/>
        </w:rPr>
      </w:pPr>
      <w:r>
        <w:rPr>
          <w:rFonts w:cs="Arial"/>
        </w:rPr>
        <w:t>Bupati Gunungkidul</w:t>
      </w:r>
    </w:p>
    <w:p w14:paraId="6D45A647" w14:textId="0C19BFA3" w:rsidR="002A08E0" w:rsidRPr="00AD2FB2" w:rsidRDefault="002A08E0" w:rsidP="00B24C8F">
      <w:pPr>
        <w:pStyle w:val="BodyText"/>
        <w:numPr>
          <w:ilvl w:val="0"/>
          <w:numId w:val="21"/>
        </w:numPr>
        <w:spacing w:line="360" w:lineRule="auto"/>
        <w:ind w:left="360"/>
        <w:jc w:val="both"/>
        <w:rPr>
          <w:rFonts w:cs="Arial"/>
        </w:rPr>
      </w:pPr>
      <w:r w:rsidRPr="00AD2FB2">
        <w:rPr>
          <w:rFonts w:cs="Arial"/>
        </w:rPr>
        <w:t>I</w:t>
      </w:r>
      <w:r w:rsidR="00BB3453">
        <w:rPr>
          <w:rFonts w:cs="Arial"/>
        </w:rPr>
        <w:t>nspektur Kabupaten Gunungkidul</w:t>
      </w:r>
    </w:p>
    <w:p w14:paraId="02E32988" w14:textId="61F1113A" w:rsidR="00942F5B" w:rsidRPr="00AD2FB2" w:rsidRDefault="00942F5B" w:rsidP="00B24C8F">
      <w:pPr>
        <w:pStyle w:val="BodyText"/>
        <w:numPr>
          <w:ilvl w:val="0"/>
          <w:numId w:val="21"/>
        </w:numPr>
        <w:spacing w:line="360" w:lineRule="auto"/>
        <w:ind w:left="360"/>
        <w:jc w:val="both"/>
        <w:rPr>
          <w:rFonts w:cs="Arial"/>
        </w:rPr>
      </w:pPr>
      <w:r w:rsidRPr="00AD2FB2">
        <w:rPr>
          <w:rFonts w:cs="Arial"/>
        </w:rPr>
        <w:t>Kepala Dinas Komunikasi dan Informatika</w:t>
      </w:r>
      <w:r w:rsidR="009F7178" w:rsidRPr="00AD2FB2">
        <w:rPr>
          <w:rFonts w:cs="Arial"/>
        </w:rPr>
        <w:t xml:space="preserve"> </w:t>
      </w:r>
      <w:r w:rsidR="00BB3453">
        <w:rPr>
          <w:rFonts w:cs="Arial"/>
        </w:rPr>
        <w:t>Kabupaten Gunungkidul</w:t>
      </w:r>
    </w:p>
    <w:p w14:paraId="6FC56508" w14:textId="3651B4CA" w:rsidR="00942F5B" w:rsidRPr="00AD2FB2" w:rsidRDefault="00942F5B" w:rsidP="00B24C8F">
      <w:pPr>
        <w:pStyle w:val="BodyText"/>
        <w:numPr>
          <w:ilvl w:val="0"/>
          <w:numId w:val="21"/>
        </w:numPr>
        <w:spacing w:line="360" w:lineRule="auto"/>
        <w:ind w:left="360"/>
        <w:jc w:val="both"/>
        <w:rPr>
          <w:rFonts w:cs="Arial"/>
        </w:rPr>
      </w:pPr>
      <w:r w:rsidRPr="00AD2FB2">
        <w:rPr>
          <w:rFonts w:cs="Arial"/>
        </w:rPr>
        <w:t>Kepala</w:t>
      </w:r>
      <w:r w:rsidR="004D3CD4" w:rsidRPr="00AD2FB2">
        <w:rPr>
          <w:rFonts w:cs="Arial"/>
          <w:lang w:val="id-ID"/>
        </w:rPr>
        <w:t xml:space="preserve"> Dinas Pemberdayaan Masyarakat dan Kalurahan, Pengendalian Penduduk dan Keluarga Berencana</w:t>
      </w:r>
      <w:r w:rsidRPr="00AD2FB2">
        <w:rPr>
          <w:rFonts w:cs="Arial"/>
        </w:rPr>
        <w:t xml:space="preserve"> Kabupaten </w:t>
      </w:r>
      <w:r w:rsidR="00BB3453">
        <w:rPr>
          <w:rFonts w:cs="Arial"/>
        </w:rPr>
        <w:t>Gunungkidul</w:t>
      </w:r>
    </w:p>
    <w:p w14:paraId="02C1DC8B" w14:textId="06904040" w:rsidR="00942F5B" w:rsidRPr="00AD2FB2" w:rsidRDefault="00942F5B" w:rsidP="00B24C8F">
      <w:pPr>
        <w:pStyle w:val="BodyText"/>
        <w:numPr>
          <w:ilvl w:val="0"/>
          <w:numId w:val="21"/>
        </w:numPr>
        <w:spacing w:line="360" w:lineRule="auto"/>
        <w:ind w:left="360"/>
        <w:jc w:val="both"/>
        <w:rPr>
          <w:rFonts w:cs="Arial"/>
        </w:rPr>
      </w:pPr>
      <w:r w:rsidRPr="00AD2FB2">
        <w:rPr>
          <w:rFonts w:cs="Arial"/>
        </w:rPr>
        <w:t xml:space="preserve">Panewu </w:t>
      </w:r>
      <w:r w:rsidR="00F30FAA" w:rsidRPr="00AD2FB2">
        <w:rPr>
          <w:rFonts w:cs="Arial"/>
        </w:rPr>
        <w:t>Playen</w:t>
      </w:r>
      <w:r w:rsidRPr="00AD2FB2">
        <w:rPr>
          <w:rFonts w:cs="Arial"/>
        </w:rPr>
        <w:t xml:space="preserve"> </w:t>
      </w:r>
    </w:p>
    <w:p w14:paraId="0BC46B69" w14:textId="77777777" w:rsidR="00223883" w:rsidRPr="00BB3453" w:rsidRDefault="00223883" w:rsidP="00BB3453">
      <w:pPr>
        <w:spacing w:line="360" w:lineRule="auto"/>
        <w:ind w:right="1802"/>
        <w:rPr>
          <w:rFonts w:eastAsia="Arial" w:cs="Arial"/>
          <w:sz w:val="24"/>
          <w:szCs w:val="24"/>
        </w:rPr>
        <w:sectPr w:rsidR="00223883" w:rsidRPr="00BB3453" w:rsidSect="00977446">
          <w:pgSz w:w="11907" w:h="16839" w:code="9"/>
          <w:pgMar w:top="1440" w:right="1440" w:bottom="1440" w:left="1440" w:header="720" w:footer="720" w:gutter="0"/>
          <w:cols w:space="720"/>
          <w:docGrid w:linePitch="299"/>
        </w:sectPr>
      </w:pPr>
    </w:p>
    <w:p w14:paraId="41A6837D" w14:textId="23E83F74" w:rsidR="00F30FAA" w:rsidRPr="00AD2FB2" w:rsidRDefault="00F30FAA" w:rsidP="00BB3453">
      <w:pPr>
        <w:spacing w:line="276" w:lineRule="auto"/>
        <w:ind w:left="10915" w:right="129"/>
        <w:rPr>
          <w:rFonts w:eastAsia="Arial" w:cs="Arial"/>
          <w:sz w:val="24"/>
          <w:szCs w:val="24"/>
        </w:rPr>
      </w:pPr>
      <w:r w:rsidRPr="00AD2FB2">
        <w:rPr>
          <w:rFonts w:eastAsia="Arial" w:cs="Arial"/>
          <w:sz w:val="24"/>
          <w:szCs w:val="24"/>
        </w:rPr>
        <w:lastRenderedPageBreak/>
        <w:t>LAMPIRAN :</w:t>
      </w:r>
    </w:p>
    <w:p w14:paraId="10F92637" w14:textId="12BEF94D" w:rsidR="00F30FAA" w:rsidRPr="00AD2FB2" w:rsidRDefault="00F30FAA" w:rsidP="00BB3453">
      <w:pPr>
        <w:spacing w:line="276" w:lineRule="auto"/>
        <w:ind w:left="10915" w:right="129"/>
        <w:rPr>
          <w:rFonts w:eastAsia="Arial" w:cs="Arial"/>
          <w:sz w:val="24"/>
          <w:szCs w:val="24"/>
        </w:rPr>
      </w:pPr>
      <w:r w:rsidRPr="00AD2FB2">
        <w:rPr>
          <w:rFonts w:eastAsia="Arial" w:cs="Arial"/>
          <w:sz w:val="24"/>
          <w:szCs w:val="24"/>
        </w:rPr>
        <w:t xml:space="preserve">KEPUTUSAN LURAH </w:t>
      </w:r>
      <w:r w:rsidR="000F0849">
        <w:rPr>
          <w:rFonts w:eastAsia="Arial" w:cs="Arial"/>
          <w:sz w:val="24"/>
          <w:szCs w:val="24"/>
        </w:rPr>
        <w:t>GADING</w:t>
      </w:r>
    </w:p>
    <w:p w14:paraId="413BB81D" w14:textId="47B66AA4" w:rsidR="00F30FAA" w:rsidRPr="00AD2FB2" w:rsidRDefault="00F30FAA" w:rsidP="00BB3453">
      <w:pPr>
        <w:spacing w:line="276" w:lineRule="auto"/>
        <w:ind w:left="10915" w:right="129"/>
        <w:rPr>
          <w:rFonts w:eastAsia="Arial" w:cs="Arial"/>
          <w:sz w:val="24"/>
          <w:szCs w:val="24"/>
        </w:rPr>
      </w:pPr>
      <w:r w:rsidRPr="00AD2FB2">
        <w:rPr>
          <w:rFonts w:eastAsia="Arial" w:cs="Arial"/>
          <w:sz w:val="24"/>
          <w:szCs w:val="24"/>
        </w:rPr>
        <w:t xml:space="preserve">NOMOR  </w:t>
      </w:r>
      <w:r w:rsidR="000F0849">
        <w:rPr>
          <w:rFonts w:eastAsia="Arial" w:cs="Arial"/>
          <w:sz w:val="24"/>
          <w:szCs w:val="24"/>
        </w:rPr>
        <w:t>20</w:t>
      </w:r>
      <w:r w:rsidR="00BB3453">
        <w:rPr>
          <w:rFonts w:eastAsia="Arial" w:cs="Arial"/>
          <w:sz w:val="24"/>
          <w:szCs w:val="24"/>
        </w:rPr>
        <w:t xml:space="preserve"> TAHUN 202</w:t>
      </w:r>
      <w:r w:rsidR="000F0849">
        <w:rPr>
          <w:rFonts w:eastAsia="Arial" w:cs="Arial"/>
          <w:sz w:val="24"/>
          <w:szCs w:val="24"/>
        </w:rPr>
        <w:t>6</w:t>
      </w:r>
    </w:p>
    <w:p w14:paraId="2B1309DA" w14:textId="77777777" w:rsidR="00F30FAA" w:rsidRPr="00AD2FB2" w:rsidRDefault="00F30FAA" w:rsidP="00BB3453">
      <w:pPr>
        <w:spacing w:line="276" w:lineRule="auto"/>
        <w:ind w:left="10915" w:right="129"/>
        <w:rPr>
          <w:rFonts w:eastAsia="Arial" w:cs="Arial"/>
          <w:sz w:val="24"/>
          <w:szCs w:val="24"/>
        </w:rPr>
      </w:pPr>
      <w:r w:rsidRPr="00AD2FB2">
        <w:rPr>
          <w:rFonts w:eastAsia="Arial" w:cs="Arial"/>
          <w:sz w:val="24"/>
          <w:szCs w:val="24"/>
        </w:rPr>
        <w:t>TENTANG</w:t>
      </w:r>
    </w:p>
    <w:p w14:paraId="146DB775" w14:textId="34545FB4" w:rsidR="00F30FAA" w:rsidRPr="00AD2FB2" w:rsidRDefault="00F30FAA" w:rsidP="00BB3453">
      <w:pPr>
        <w:spacing w:line="276" w:lineRule="auto"/>
        <w:ind w:left="10915" w:right="129"/>
        <w:rPr>
          <w:rFonts w:eastAsia="Arial" w:cs="Arial"/>
          <w:sz w:val="24"/>
          <w:szCs w:val="24"/>
        </w:rPr>
      </w:pPr>
      <w:r w:rsidRPr="00AD2FB2">
        <w:rPr>
          <w:rFonts w:eastAsia="Arial" w:cs="Arial"/>
          <w:sz w:val="24"/>
          <w:szCs w:val="24"/>
        </w:rPr>
        <w:t>DAFTAR INFORMASI YANG DIKECUALIKAN</w:t>
      </w:r>
    </w:p>
    <w:p w14:paraId="3CD4655D" w14:textId="0BB1D592" w:rsidR="00F30FAA" w:rsidRPr="00AD2FB2" w:rsidRDefault="00F30FAA" w:rsidP="00BB3453">
      <w:pPr>
        <w:spacing w:line="276" w:lineRule="auto"/>
        <w:ind w:left="10915" w:right="129"/>
        <w:rPr>
          <w:rFonts w:eastAsia="Arial" w:cs="Arial"/>
          <w:sz w:val="24"/>
          <w:szCs w:val="24"/>
        </w:rPr>
      </w:pPr>
      <w:r w:rsidRPr="00AD2FB2">
        <w:rPr>
          <w:rFonts w:eastAsia="Arial" w:cs="Arial"/>
          <w:sz w:val="24"/>
          <w:szCs w:val="24"/>
        </w:rPr>
        <w:t xml:space="preserve">KALURAHAN </w:t>
      </w:r>
      <w:r w:rsidR="000F0849">
        <w:rPr>
          <w:rFonts w:eastAsia="Arial" w:cs="Arial"/>
          <w:sz w:val="24"/>
          <w:szCs w:val="24"/>
        </w:rPr>
        <w:t>GADING</w:t>
      </w:r>
    </w:p>
    <w:p w14:paraId="57FC2319" w14:textId="77777777" w:rsidR="00F30FAA" w:rsidRPr="00AD2FB2" w:rsidRDefault="00F30FAA" w:rsidP="00223883">
      <w:pPr>
        <w:spacing w:line="360" w:lineRule="auto"/>
        <w:ind w:left="786" w:right="1802"/>
        <w:jc w:val="center"/>
        <w:rPr>
          <w:rFonts w:eastAsia="Arial" w:cs="Arial"/>
          <w:sz w:val="24"/>
          <w:szCs w:val="24"/>
        </w:rPr>
      </w:pPr>
    </w:p>
    <w:p w14:paraId="5FA2F8E3" w14:textId="7EDB6AF7" w:rsidR="00223883" w:rsidRPr="00AD2FB2" w:rsidRDefault="00223883" w:rsidP="00223883">
      <w:pPr>
        <w:spacing w:line="360" w:lineRule="auto"/>
        <w:ind w:left="786" w:right="1802"/>
        <w:jc w:val="center"/>
        <w:rPr>
          <w:rFonts w:eastAsia="Arial" w:cs="Arial"/>
          <w:sz w:val="24"/>
          <w:szCs w:val="24"/>
        </w:rPr>
      </w:pPr>
      <w:r w:rsidRPr="00AD2FB2">
        <w:rPr>
          <w:rFonts w:eastAsia="Arial" w:cs="Arial"/>
          <w:sz w:val="24"/>
          <w:szCs w:val="24"/>
        </w:rPr>
        <w:t>DAFTAR INFORMASI YANG DIKECUALIKAN</w:t>
      </w:r>
    </w:p>
    <w:p w14:paraId="10CAF543" w14:textId="7BA3A4F8" w:rsidR="00223883" w:rsidRPr="00AD2FB2" w:rsidRDefault="00F30FAA" w:rsidP="00223883">
      <w:pPr>
        <w:spacing w:line="360" w:lineRule="auto"/>
        <w:ind w:left="786" w:right="1802"/>
        <w:jc w:val="center"/>
        <w:rPr>
          <w:rFonts w:eastAsia="Arial" w:cs="Arial"/>
          <w:sz w:val="24"/>
          <w:szCs w:val="24"/>
        </w:rPr>
      </w:pPr>
      <w:r w:rsidRPr="00AD2FB2">
        <w:rPr>
          <w:rFonts w:eastAsia="Arial" w:cs="Arial"/>
          <w:sz w:val="24"/>
          <w:szCs w:val="24"/>
        </w:rPr>
        <w:t xml:space="preserve">KALURAHAN </w:t>
      </w:r>
      <w:r w:rsidR="000F0849">
        <w:rPr>
          <w:rFonts w:eastAsia="Arial" w:cs="Arial"/>
          <w:sz w:val="24"/>
          <w:szCs w:val="24"/>
        </w:rPr>
        <w:t>GADING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5"/>
        <w:gridCol w:w="2806"/>
        <w:gridCol w:w="1911"/>
        <w:gridCol w:w="3401"/>
        <w:gridCol w:w="3822"/>
        <w:gridCol w:w="4109"/>
      </w:tblGrid>
      <w:tr w:rsidR="00BB3453" w:rsidRPr="00AD2FB2" w14:paraId="0BCCD97C" w14:textId="77777777" w:rsidTr="00BB3453">
        <w:trPr>
          <w:trHeight w:val="63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DA5D" w14:textId="77777777" w:rsidR="00BB3453" w:rsidRPr="00AD2FB2" w:rsidRDefault="00BB3453" w:rsidP="00F938CD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1BF7" w14:textId="58CE5FF0" w:rsidR="00BB3453" w:rsidRPr="00AD2FB2" w:rsidRDefault="00BB3453" w:rsidP="00BB3453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Informasi (berisi informasi tertentu yang akan dikecualikan)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847B" w14:textId="77777777" w:rsidR="00BB3453" w:rsidRPr="00AD2FB2" w:rsidRDefault="00BB3453" w:rsidP="00F938CD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Dasar Hukum Pengecualian Informasi</w:t>
            </w:r>
          </w:p>
        </w:tc>
        <w:tc>
          <w:tcPr>
            <w:tcW w:w="2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53E7" w14:textId="77777777" w:rsidR="00BB3453" w:rsidRPr="00AD2FB2" w:rsidRDefault="00BB3453" w:rsidP="00F938CD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Konsekuensi/ Pertimbangan Bagi Publik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8A01" w14:textId="77777777" w:rsidR="00BB3453" w:rsidRPr="00AD2FB2" w:rsidRDefault="00BB3453" w:rsidP="00F938CD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Jangka Waktu</w:t>
            </w:r>
          </w:p>
        </w:tc>
      </w:tr>
      <w:tr w:rsidR="00BB3453" w:rsidRPr="00AD2FB2" w14:paraId="742F0EAC" w14:textId="77777777" w:rsidTr="00BB3453">
        <w:trPr>
          <w:trHeight w:val="226"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1D39" w14:textId="77777777" w:rsidR="00BB3453" w:rsidRPr="00AD2FB2" w:rsidRDefault="00BB3453" w:rsidP="00F938CD">
            <w:pPr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EFDF" w14:textId="77777777" w:rsidR="00BB3453" w:rsidRPr="00AD2FB2" w:rsidRDefault="00BB3453" w:rsidP="00F938CD">
            <w:pPr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0185" w14:textId="77777777" w:rsidR="00BB3453" w:rsidRPr="00AD2FB2" w:rsidRDefault="00BB3453" w:rsidP="00F938CD">
            <w:pPr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3E67" w14:textId="77777777" w:rsidR="00BB3453" w:rsidRPr="00AD2FB2" w:rsidRDefault="00BB3453" w:rsidP="00F938CD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Akibat Jika Dibuka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0115" w14:textId="77777777" w:rsidR="00BB3453" w:rsidRPr="00AD2FB2" w:rsidRDefault="00BB3453" w:rsidP="00F938CD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Manfaat Jika Ditutup</w:t>
            </w:r>
          </w:p>
        </w:tc>
        <w:tc>
          <w:tcPr>
            <w:tcW w:w="1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72A5" w14:textId="77777777" w:rsidR="00BB3453" w:rsidRPr="00AD2FB2" w:rsidRDefault="00BB3453" w:rsidP="00F938CD">
            <w:pPr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</w:tr>
      <w:tr w:rsidR="00223883" w:rsidRPr="00BB3453" w14:paraId="5B7D85BA" w14:textId="77777777" w:rsidTr="00BB3453">
        <w:trPr>
          <w:trHeight w:val="244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CFB9" w14:textId="77777777" w:rsidR="00223883" w:rsidRPr="00BB3453" w:rsidRDefault="00223883" w:rsidP="00F938CD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</w:pPr>
            <w:r w:rsidRPr="00BB3453"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7D423" w14:textId="77777777" w:rsidR="00223883" w:rsidRPr="00BB3453" w:rsidRDefault="00223883" w:rsidP="00F938CD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</w:pPr>
            <w:r w:rsidRPr="00BB3453"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F3B9" w14:textId="77777777" w:rsidR="00223883" w:rsidRPr="00BB3453" w:rsidRDefault="00223883" w:rsidP="00F938CD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</w:pPr>
            <w:r w:rsidRPr="00BB3453"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ABBD" w14:textId="77777777" w:rsidR="00223883" w:rsidRPr="00BB3453" w:rsidRDefault="00223883" w:rsidP="00F938CD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</w:pPr>
            <w:r w:rsidRPr="00BB3453"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5FF5" w14:textId="77777777" w:rsidR="00223883" w:rsidRPr="00BB3453" w:rsidRDefault="00223883" w:rsidP="00F938CD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</w:pPr>
            <w:r w:rsidRPr="00BB3453"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12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A0755" w14:textId="77777777" w:rsidR="00223883" w:rsidRPr="00BB3453" w:rsidRDefault="00223883" w:rsidP="00F938CD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</w:pPr>
            <w:r w:rsidRPr="00BB3453">
              <w:rPr>
                <w:rFonts w:eastAsia="Times New Roman" w:cs="Calibri"/>
                <w:bCs/>
                <w:color w:val="000000"/>
                <w:sz w:val="24"/>
                <w:szCs w:val="24"/>
                <w:lang w:eastAsia="id-ID"/>
              </w:rPr>
              <w:t>6</w:t>
            </w:r>
          </w:p>
        </w:tc>
      </w:tr>
      <w:tr w:rsidR="00F30FAA" w:rsidRPr="00AD2FB2" w14:paraId="0ABFE10C" w14:textId="77777777" w:rsidTr="00BB3453">
        <w:trPr>
          <w:trHeight w:val="857"/>
        </w:trPr>
        <w:tc>
          <w:tcPr>
            <w:tcW w:w="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0CF4" w14:textId="5FF9B64F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DEB6B" w14:textId="09D3D0F1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SPJ berikut lampirannya yang belum diaudit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1E8C" w14:textId="0DB9BB83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e angka 6 UU KIP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9708" w14:textId="3E71294F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Menghambat proses penyelesaian pekerjaan dan  pengawasan pelaksanaan pekerjaan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6667" w14:textId="5D74D40C" w:rsidR="00F30FAA" w:rsidRPr="00BB3453" w:rsidRDefault="00F30FAA" w:rsidP="00BB3453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43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proses penyelesaian pekerjaan dan  pengawasan pelaksanaan pekerjaan berjalan dengan baik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6DBC" w14:textId="38B45F2C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Sampai dokumen telah diaudit</w:t>
            </w:r>
          </w:p>
        </w:tc>
      </w:tr>
      <w:tr w:rsidR="00F30FAA" w:rsidRPr="00AD2FB2" w14:paraId="6D48DF2E" w14:textId="77777777" w:rsidTr="00BB3453">
        <w:trPr>
          <w:trHeight w:val="957"/>
        </w:trPr>
        <w:tc>
          <w:tcPr>
            <w:tcW w:w="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93C88" w14:textId="7AB3EE27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42FEF" w14:textId="63C43FD5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Surat percairan anggaran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BD58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e angka 6 UU KIP</w:t>
            </w:r>
          </w:p>
          <w:p w14:paraId="23B91AB6" w14:textId="77777777" w:rsidR="00F30FAA" w:rsidRPr="00AD2FB2" w:rsidRDefault="00F30FAA" w:rsidP="00F30FAA">
            <w:pPr>
              <w:pStyle w:val="ListParagraph"/>
              <w:ind w:left="36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03E8" w14:textId="0B6719A9" w:rsidR="00F30FAA" w:rsidRPr="00BB3453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Menghambat proses penyelesaian pekerjaan dan  pengawasan pelaksanaan pekerjaan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0716" w14:textId="1285106D" w:rsidR="00F30FAA" w:rsidRPr="00BB3453" w:rsidRDefault="00F30FAA" w:rsidP="00BB3453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43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proses penyelesaian pekerjaan dan  pengawasan pelaksanaan pekerjaan berjalan dengan baik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8021" w14:textId="6FE99DDF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Sampai dokumen telah diaudit</w:t>
            </w:r>
          </w:p>
        </w:tc>
      </w:tr>
      <w:tr w:rsidR="00F30FAA" w:rsidRPr="00AD2FB2" w14:paraId="3FBE3EF3" w14:textId="77777777" w:rsidTr="00BB3453">
        <w:trPr>
          <w:trHeight w:val="1152"/>
        </w:trPr>
        <w:tc>
          <w:tcPr>
            <w:tcW w:w="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EC43" w14:textId="705A6A79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8640" w14:textId="57B3848A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Laporan keuangan (laporan keuangan yang belum diaudit)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08138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e angka 6 UU KIP</w:t>
            </w:r>
          </w:p>
          <w:p w14:paraId="250D28D3" w14:textId="77777777" w:rsidR="00F30FAA" w:rsidRPr="00AD2FB2" w:rsidRDefault="00F30FAA" w:rsidP="00F30FAA">
            <w:pPr>
              <w:pStyle w:val="ListParagraph"/>
              <w:ind w:left="36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6074" w14:textId="6C6B93FC" w:rsidR="00F30FAA" w:rsidRPr="00BB3453" w:rsidRDefault="00F30FAA" w:rsidP="00BB3453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Menghambat proses penyelesaian pekerjaan dan  pengawasan pelaksanaan pekerjaan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A77F" w14:textId="176DD685" w:rsidR="00F30FAA" w:rsidRPr="00BB3453" w:rsidRDefault="00F30FAA" w:rsidP="00BB3453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43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proses penyelesaian pekerjaan dan  pengawasan pelaksanaan pekerjaan berjalan dengan baik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6A327" w14:textId="08D31DA9" w:rsidR="00F30FAA" w:rsidRPr="00AD2FB2" w:rsidRDefault="00F30FAA" w:rsidP="00F30FAA">
            <w:pPr>
              <w:spacing w:after="12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Sampai dokumen telah ditetapkan dalam Peraturan Kalurahan tentang Laporan Pertanggungjawaban Realisasi Anggaran Pendapatan dan Belanja Kalurahan</w:t>
            </w:r>
          </w:p>
        </w:tc>
      </w:tr>
    </w:tbl>
    <w:p w14:paraId="05065546" w14:textId="5F021953" w:rsidR="00F30FAA" w:rsidRPr="00AD2FB2" w:rsidRDefault="00F30FAA">
      <w:pPr>
        <w:rPr>
          <w:sz w:val="24"/>
          <w:szCs w:val="24"/>
        </w:rPr>
      </w:pPr>
    </w:p>
    <w:p w14:paraId="6E926D24" w14:textId="0271F37F" w:rsidR="00F30FAA" w:rsidRPr="00AD2FB2" w:rsidRDefault="00F30FAA">
      <w:pPr>
        <w:rPr>
          <w:sz w:val="24"/>
          <w:szCs w:val="24"/>
        </w:rPr>
      </w:pPr>
    </w:p>
    <w:p w14:paraId="6896F486" w14:textId="022FAB07" w:rsidR="00F30FAA" w:rsidRPr="00AD2FB2" w:rsidRDefault="00F30FAA">
      <w:pPr>
        <w:rPr>
          <w:sz w:val="24"/>
          <w:szCs w:val="24"/>
        </w:rPr>
      </w:pPr>
    </w:p>
    <w:p w14:paraId="79C0D6B3" w14:textId="77777777" w:rsidR="00F30FAA" w:rsidRPr="00AD2FB2" w:rsidRDefault="00F30FAA">
      <w:pPr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1"/>
        <w:gridCol w:w="2763"/>
        <w:gridCol w:w="2165"/>
        <w:gridCol w:w="3762"/>
        <w:gridCol w:w="5148"/>
        <w:gridCol w:w="2225"/>
      </w:tblGrid>
      <w:tr w:rsidR="00F30FAA" w:rsidRPr="00AD2FB2" w14:paraId="2C8D9FAA" w14:textId="77777777" w:rsidTr="00BB3453">
        <w:trPr>
          <w:trHeight w:val="115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46A1" w14:textId="262597D1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5119" w14:textId="0B3DE1FB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Dokumen hasil atau proses penjatuhan hukuman disiplin/ pelanggaran etika bagi aparatur penyelenggara pemerintahan kalurahan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FE5F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1 UU KIP</w:t>
            </w:r>
          </w:p>
          <w:p w14:paraId="73BE1847" w14:textId="77777777" w:rsidR="00F30FAA" w:rsidRPr="00AD2FB2" w:rsidRDefault="00F30FAA" w:rsidP="00F30FAA">
            <w:pPr>
              <w:pStyle w:val="ListParagraph"/>
              <w:ind w:left="36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40B8" w14:textId="53B57873" w:rsidR="00F30FAA" w:rsidRPr="00AD2FB2" w:rsidRDefault="00F30FAA" w:rsidP="00F30FAA">
            <w:pPr>
              <w:pStyle w:val="ListParagraph"/>
              <w:numPr>
                <w:ilvl w:val="0"/>
                <w:numId w:val="34"/>
              </w:numPr>
              <w:ind w:left="37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 xml:space="preserve">menghambat proses penyelidikan dan penyidikan suatu </w:t>
            </w:r>
            <w:r w:rsidRPr="00AD2FB2">
              <w:rPr>
                <w:sz w:val="24"/>
                <w:szCs w:val="24"/>
              </w:rPr>
              <w:t>disiplin/ pelanggaran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C676" w14:textId="73DAA9DE" w:rsidR="00F30FAA" w:rsidRPr="00AD2FB2" w:rsidRDefault="00F30FAA" w:rsidP="00F30FAA">
            <w:pPr>
              <w:pStyle w:val="ListParagraph"/>
              <w:numPr>
                <w:ilvl w:val="0"/>
                <w:numId w:val="34"/>
              </w:numPr>
              <w:ind w:left="309" w:hanging="264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proses penyelidikan dan penyidikan suatu disiplin/ pelanggaran berjalan dengan baik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35AC3" w14:textId="26B39E8A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Sampai proses telah diputuskan dan dinyatakan selesai</w:t>
            </w:r>
          </w:p>
        </w:tc>
      </w:tr>
      <w:tr w:rsidR="00F30FAA" w:rsidRPr="00AD2FB2" w14:paraId="767C6720" w14:textId="77777777" w:rsidTr="00BB3453">
        <w:trPr>
          <w:trHeight w:val="115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98CF0" w14:textId="53D5D565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B174" w14:textId="4D68658C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Dokumen penawaran dan kontrak pengadaan barang dan jasa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4F95" w14:textId="390C8E3E" w:rsidR="00F30FAA" w:rsidRPr="00AD2FB2" w:rsidRDefault="00F30FAA" w:rsidP="00F30FAA">
            <w:pPr>
              <w:pStyle w:val="ListParagraph"/>
              <w:numPr>
                <w:ilvl w:val="0"/>
                <w:numId w:val="39"/>
              </w:numPr>
              <w:ind w:left="35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b UU KIP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DF9EB" w14:textId="445A642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snapToGrid w:val="0"/>
              <w:spacing w:after="120"/>
              <w:ind w:left="385" w:hanging="311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Informasi Publik yang apabila dibuka dan diberikan kepada Pemohon Informasi Publik dapat mengganggu kepentingan perlindungan hak atas kekayaan intelektual dan perlindungan dari persaingan usaha tidak sehat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99C3E" w14:textId="3A46D4F4" w:rsidR="00F30FAA" w:rsidRPr="00AD2FB2" w:rsidRDefault="00F30FAA" w:rsidP="00F30FAA">
            <w:pPr>
              <w:pStyle w:val="ListParagraph"/>
              <w:numPr>
                <w:ilvl w:val="0"/>
                <w:numId w:val="35"/>
              </w:numPr>
              <w:ind w:left="309" w:hanging="264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Adanya jaminan perlindungan hak atas kekayaan intelektual dan perlindungan dari persaingan usaha tidak sehat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BB145" w14:textId="4A646736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Setelah pekerjaan selesai dilaksanakan</w:t>
            </w:r>
          </w:p>
        </w:tc>
      </w:tr>
      <w:tr w:rsidR="00F30FAA" w:rsidRPr="00AD2FB2" w14:paraId="3E91F99C" w14:textId="77777777" w:rsidTr="00BB3453">
        <w:trPr>
          <w:trHeight w:val="115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A8E5" w14:textId="08D862E7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070B" w14:textId="7056FB0D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Laporan Hasil Pemeriksaan Reguler/ Kasus/ Khusus dan tindak Lanjut Rekomendasi Hasil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0DE2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1 UU KIP</w:t>
            </w:r>
          </w:p>
          <w:p w14:paraId="49A7377E" w14:textId="70089B98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2 UU KIP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616D2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27" w:hanging="351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menghambat proses penyelidikan dan penyidikan suatu pelanggaran</w:t>
            </w:r>
          </w:p>
          <w:p w14:paraId="2F08B869" w14:textId="77406A8C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27" w:hanging="351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mengungkapkan identitas informan, pelapor, saksi, dan/atau korban yang mengetahui adanya pelanggaran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FD28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proses penyelidikan dan penyidikan suatu tindak pelanggaran berjalan dengan baik</w:t>
            </w:r>
          </w:p>
          <w:p w14:paraId="0D9CCCC3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identitas informan, pelapor, saksi, dan/atau korban yang mengetahui adanya pelanggaran terlindungi</w:t>
            </w:r>
          </w:p>
          <w:p w14:paraId="7C97739A" w14:textId="77777777" w:rsidR="00F30FAA" w:rsidRPr="00AD2FB2" w:rsidRDefault="00F30FAA" w:rsidP="00F30FAA">
            <w:pPr>
              <w:pStyle w:val="ListParagraph"/>
              <w:ind w:left="33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AC485" w14:textId="5368179A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Tidak terbatas</w:t>
            </w:r>
          </w:p>
        </w:tc>
      </w:tr>
      <w:tr w:rsidR="00F30FAA" w:rsidRPr="00AD2FB2" w14:paraId="6784C707" w14:textId="77777777" w:rsidTr="00BB3453">
        <w:trPr>
          <w:trHeight w:val="563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7D431" w14:textId="5B5E42B7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4920" w14:textId="4A32432B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Dokumen dan berita acara pembinaan pamong kalurahan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604B4" w14:textId="0547968D" w:rsidR="00F30FAA" w:rsidRPr="00AD2FB2" w:rsidRDefault="00F30FAA" w:rsidP="00F30FAA">
            <w:pPr>
              <w:pStyle w:val="ListParagraph"/>
              <w:numPr>
                <w:ilvl w:val="0"/>
                <w:numId w:val="38"/>
              </w:numPr>
              <w:ind w:left="351" w:hanging="294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1 UU KIP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2A16" w14:textId="26674F1B" w:rsidR="00F30FAA" w:rsidRPr="00AD2FB2" w:rsidRDefault="00F30FAA" w:rsidP="00F30FAA">
            <w:pPr>
              <w:pStyle w:val="ListParagraph"/>
              <w:numPr>
                <w:ilvl w:val="0"/>
                <w:numId w:val="38"/>
              </w:numPr>
              <w:ind w:left="427" w:hanging="324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 xml:space="preserve">menghambat proses </w:t>
            </w:r>
            <w:r w:rsidRPr="00AD2FB2">
              <w:rPr>
                <w:sz w:val="24"/>
                <w:szCs w:val="24"/>
              </w:rPr>
              <w:t>pembinaan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E51EA" w14:textId="645274E8" w:rsidR="00F30FAA" w:rsidRPr="00AD2FB2" w:rsidRDefault="00F30FAA" w:rsidP="00F30FAA">
            <w:pPr>
              <w:pStyle w:val="ListParagraph"/>
              <w:numPr>
                <w:ilvl w:val="0"/>
                <w:numId w:val="38"/>
              </w:numPr>
              <w:ind w:left="367" w:hanging="294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 xml:space="preserve">proses </w:t>
            </w:r>
            <w:r w:rsidRPr="00AD2FB2">
              <w:rPr>
                <w:sz w:val="24"/>
                <w:szCs w:val="24"/>
              </w:rPr>
              <w:t>pembinaan berjalan dengan lancar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5DEA" w14:textId="4A5BC7AA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Tidak terbatas</w:t>
            </w:r>
          </w:p>
        </w:tc>
      </w:tr>
      <w:tr w:rsidR="00F30FAA" w:rsidRPr="00AD2FB2" w14:paraId="7CD8A50B" w14:textId="77777777" w:rsidTr="00BB3453">
        <w:trPr>
          <w:trHeight w:val="115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5FE4" w14:textId="3E07A75D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lastRenderedPageBreak/>
              <w:t>8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761F" w14:textId="77777777" w:rsidR="00F30FAA" w:rsidRPr="00AD2FB2" w:rsidRDefault="00F30FAA" w:rsidP="00F30FAA">
            <w:pPr>
              <w:jc w:val="both"/>
              <w:rPr>
                <w:sz w:val="24"/>
                <w:szCs w:val="24"/>
              </w:rPr>
            </w:pPr>
            <w:r w:rsidRPr="00AD2FB2">
              <w:rPr>
                <w:sz w:val="24"/>
                <w:szCs w:val="24"/>
              </w:rPr>
              <w:t>Dokumen pengaduan masyarakat dan laporan hasil pemeriksaan</w:t>
            </w:r>
          </w:p>
          <w:p w14:paraId="38E08CB0" w14:textId="613C6D35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pengaduan masyarakat terhadap kinerja dan perilaku individual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75C7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1 UU KIP</w:t>
            </w:r>
          </w:p>
          <w:p w14:paraId="19821421" w14:textId="40FBF7CE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2 UU KIP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B8B5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menghambat proses penyelidikan dan penyidikan suatu pelanggaran</w:t>
            </w:r>
          </w:p>
          <w:p w14:paraId="2E4B07D0" w14:textId="64C087BC" w:rsidR="00F30FAA" w:rsidRPr="00BB3453" w:rsidRDefault="00F30FAA" w:rsidP="00BB3453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mengungkapkan identitas informan, pelapor, saksi, dan/atau korban yang mengetahui adanya pelanggaran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6EF5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proses penyelidikan dan penyidikan suatu tindak pelanggaran berjalan dengan baik</w:t>
            </w:r>
          </w:p>
          <w:p w14:paraId="2B4CA112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identitas informan, pelapor, saksi, dan/atau korban yang mengetahui adanya pelanggaran terlindungi</w:t>
            </w:r>
          </w:p>
          <w:p w14:paraId="0F777787" w14:textId="77777777" w:rsidR="00F30FAA" w:rsidRPr="00AD2FB2" w:rsidRDefault="00F30FAA" w:rsidP="00F30FAA">
            <w:pPr>
              <w:pStyle w:val="ListParagraph"/>
              <w:ind w:left="33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13C06" w14:textId="35CBF0E1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Tidak terbatas</w:t>
            </w:r>
          </w:p>
        </w:tc>
      </w:tr>
      <w:tr w:rsidR="00F30FAA" w:rsidRPr="00AD2FB2" w14:paraId="5654485A" w14:textId="77777777" w:rsidTr="00BB3453">
        <w:trPr>
          <w:trHeight w:val="133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5561" w14:textId="6BE4AA33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4B6B" w14:textId="3E6244CA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Nama dan Identitas pelapor aduan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7868B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1 UU KIP</w:t>
            </w:r>
          </w:p>
          <w:p w14:paraId="08C73844" w14:textId="7D92FB81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2 UU KIP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3D2E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menghambat proses penyelidikan dan penyidikan suatu pelanggaran</w:t>
            </w:r>
          </w:p>
          <w:p w14:paraId="5DC64DDC" w14:textId="648757E4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mengungkapkan identitas informan, pelapor, saksi, dan/atau korban yang mengetahui adanya pelanggaran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AE40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proses penyelidikan dan penyidikan suatu tindak pelanggaran berjalan dengan baik</w:t>
            </w:r>
          </w:p>
          <w:p w14:paraId="5F228059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identitas informan, pelapor, saksi, dan/atau korban yang mengetahui adanya pelanggaran terlindungi</w:t>
            </w:r>
          </w:p>
          <w:p w14:paraId="1BA5E3DD" w14:textId="77777777" w:rsidR="00F30FAA" w:rsidRPr="00AD2FB2" w:rsidRDefault="00F30FAA" w:rsidP="00F30FAA">
            <w:pPr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36130" w14:textId="49A2D1E3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Tidak terbatas</w:t>
            </w:r>
          </w:p>
        </w:tc>
      </w:tr>
      <w:tr w:rsidR="00F30FAA" w:rsidRPr="00AD2FB2" w14:paraId="0AEBD150" w14:textId="77777777" w:rsidTr="00BB3453">
        <w:trPr>
          <w:trHeight w:val="115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80F3" w14:textId="065ADF77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EB3B" w14:textId="673B7E38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Soal, kunci jawaban, dan lembar jawab peserta pengisian pamong kalurahan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07B4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b UU KIP</w:t>
            </w:r>
          </w:p>
          <w:p w14:paraId="22A80124" w14:textId="77777777" w:rsidR="00F30FAA" w:rsidRPr="00AD2FB2" w:rsidRDefault="00F30FAA" w:rsidP="00F30FAA">
            <w:pPr>
              <w:pStyle w:val="ListParagraph"/>
              <w:ind w:left="36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793A" w14:textId="15426AAC" w:rsidR="00F30FAA" w:rsidRPr="00AD2FB2" w:rsidRDefault="00F30FAA" w:rsidP="00F30FAA">
            <w:pPr>
              <w:pStyle w:val="ListParagraph"/>
              <w:numPr>
                <w:ilvl w:val="0"/>
                <w:numId w:val="37"/>
              </w:numPr>
              <w:spacing w:after="120"/>
              <w:ind w:left="463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Informasi Publik yang apabila dibuka dan diberikan kepada Pemohon Informasi Publik dapat mengganggu kepentingan perlindungan hak atas kekayaan intelektual dan perlindungan dari persaingan tidak sehat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F9B7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Adanya jaminan perlindungan hak atas kekayaan intelektual dan perlindungan dari persaingan tidak sehat</w:t>
            </w:r>
          </w:p>
          <w:p w14:paraId="1E7773EC" w14:textId="77777777" w:rsidR="00F30FAA" w:rsidRPr="00AD2FB2" w:rsidRDefault="00F30FAA" w:rsidP="00F30FAA">
            <w:pPr>
              <w:pStyle w:val="ListParagraph"/>
              <w:ind w:left="33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F402" w14:textId="7D32A1EA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Proses seleksi telah selesai</w:t>
            </w:r>
          </w:p>
        </w:tc>
      </w:tr>
    </w:tbl>
    <w:p w14:paraId="11256B5C" w14:textId="63945B39" w:rsidR="00F30FAA" w:rsidRPr="00AD2FB2" w:rsidRDefault="00F30FAA">
      <w:pPr>
        <w:rPr>
          <w:sz w:val="24"/>
          <w:szCs w:val="24"/>
        </w:rPr>
      </w:pPr>
    </w:p>
    <w:p w14:paraId="4D7C7964" w14:textId="3B49C972" w:rsidR="00F30FAA" w:rsidRPr="00AD2FB2" w:rsidRDefault="00F30FAA">
      <w:pPr>
        <w:rPr>
          <w:sz w:val="24"/>
          <w:szCs w:val="24"/>
        </w:rPr>
      </w:pPr>
    </w:p>
    <w:p w14:paraId="18C1E545" w14:textId="61854D26" w:rsidR="00F30FAA" w:rsidRPr="00AD2FB2" w:rsidRDefault="00F30FAA">
      <w:pPr>
        <w:rPr>
          <w:sz w:val="24"/>
          <w:szCs w:val="24"/>
        </w:rPr>
      </w:pPr>
    </w:p>
    <w:p w14:paraId="51ED96C7" w14:textId="22BE2052" w:rsidR="00F30FAA" w:rsidRPr="00AD2FB2" w:rsidRDefault="00F30FAA">
      <w:pPr>
        <w:rPr>
          <w:sz w:val="24"/>
          <w:szCs w:val="24"/>
        </w:rPr>
      </w:pPr>
    </w:p>
    <w:p w14:paraId="72EA9CF6" w14:textId="77777777" w:rsidR="00F30FAA" w:rsidRPr="00AD2FB2" w:rsidRDefault="00F30FAA">
      <w:pPr>
        <w:rPr>
          <w:sz w:val="24"/>
          <w:szCs w:val="24"/>
        </w:rPr>
      </w:pPr>
    </w:p>
    <w:tbl>
      <w:tblPr>
        <w:tblW w:w="5046" w:type="pct"/>
        <w:tblLook w:val="04A0" w:firstRow="1" w:lastRow="0" w:firstColumn="1" w:lastColumn="0" w:noHBand="0" w:noVBand="1"/>
      </w:tblPr>
      <w:tblGrid>
        <w:gridCol w:w="654"/>
        <w:gridCol w:w="2805"/>
        <w:gridCol w:w="2202"/>
        <w:gridCol w:w="4400"/>
        <w:gridCol w:w="4676"/>
        <w:gridCol w:w="2121"/>
      </w:tblGrid>
      <w:tr w:rsidR="00F30FAA" w:rsidRPr="00AD2FB2" w14:paraId="38006C6B" w14:textId="77777777" w:rsidTr="00BB3453">
        <w:trPr>
          <w:trHeight w:val="1152"/>
        </w:trPr>
        <w:tc>
          <w:tcPr>
            <w:tcW w:w="1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001C" w14:textId="1A7A964E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lastRenderedPageBreak/>
              <w:t>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2C88" w14:textId="6BE4F165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Dokumen proses penyelesaiaan sengketa atau konflik lingkungan Kalurahan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9F56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1 UU KIP</w:t>
            </w:r>
          </w:p>
          <w:p w14:paraId="0E5D7391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2 UU KIP</w:t>
            </w:r>
          </w:p>
          <w:p w14:paraId="61B528B5" w14:textId="1B0E4AEF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4 UU KIP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2A0B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 xml:space="preserve">menghambat proses penyelidikan dan penyidikan suatu </w:t>
            </w:r>
            <w:r w:rsidRPr="00AD2FB2">
              <w:rPr>
                <w:sz w:val="24"/>
                <w:szCs w:val="24"/>
              </w:rPr>
              <w:t>penyelesaiaan sengketa atau konflik</w:t>
            </w:r>
          </w:p>
          <w:p w14:paraId="7B24BF82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mengungkapkan identitas informan, pelapor, saksi, dan/atau korban yang mengetahui adanya tindak pidana</w:t>
            </w:r>
          </w:p>
          <w:p w14:paraId="7DE796A5" w14:textId="20C4ADF0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spacing w:after="120"/>
              <w:ind w:left="431" w:hanging="357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membahayakan keselamatan dan kehidupan penegak hukum dan atau keluarganya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E95D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 xml:space="preserve">Proses penyelidikan dan penyidikan suatu </w:t>
            </w:r>
            <w:r w:rsidRPr="00AD2FB2">
              <w:rPr>
                <w:sz w:val="24"/>
                <w:szCs w:val="24"/>
              </w:rPr>
              <w:t>penyelesaiaan sengketa atau konflik</w:t>
            </w: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 xml:space="preserve"> berjalan dengan baik</w:t>
            </w:r>
          </w:p>
          <w:p w14:paraId="219660A1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Adanya perlindungan identitas informan, pelapor, saksi, dan/atau korban yang mengetahui adanya tindak pidana</w:t>
            </w:r>
          </w:p>
          <w:p w14:paraId="388B318D" w14:textId="3861F8E6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Adanya jaminan keselamatan dan kehidupan penegak hukum dan atau keluarganya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C091" w14:textId="311AC63A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Tidak terbatas</w:t>
            </w:r>
          </w:p>
        </w:tc>
      </w:tr>
      <w:tr w:rsidR="00F30FAA" w:rsidRPr="00AD2FB2" w14:paraId="6D729F68" w14:textId="77777777" w:rsidTr="00BB3453">
        <w:trPr>
          <w:trHeight w:val="876"/>
        </w:trPr>
        <w:tc>
          <w:tcPr>
            <w:tcW w:w="1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964C" w14:textId="6B3368B9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96A9" w14:textId="2E457041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Akses system elektronik/ database/ server perangkat jaringan komputer milik kalurahan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2895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c angka 6 UU KIP</w:t>
            </w:r>
          </w:p>
          <w:p w14:paraId="44099BF3" w14:textId="77777777" w:rsidR="00F30FAA" w:rsidRPr="00AD2FB2" w:rsidRDefault="00F30FAA" w:rsidP="00F30FAA">
            <w:pPr>
              <w:pStyle w:val="ListParagraph"/>
              <w:ind w:left="361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088DA" w14:textId="7051B418" w:rsidR="00F30FAA" w:rsidRPr="00AD2FB2" w:rsidRDefault="00F30FAA" w:rsidP="00F30FAA">
            <w:pPr>
              <w:pStyle w:val="ListParagraph"/>
              <w:numPr>
                <w:ilvl w:val="0"/>
                <w:numId w:val="36"/>
              </w:numPr>
              <w:ind w:left="432" w:hanging="392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Membahayakan pertahanan dan keamanan ruang digital kalurahan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E949" w14:textId="0976E001" w:rsidR="00F30FAA" w:rsidRPr="00AD2FB2" w:rsidRDefault="00F30FAA" w:rsidP="00F30FAA">
            <w:pPr>
              <w:pStyle w:val="ListParagraph"/>
              <w:numPr>
                <w:ilvl w:val="0"/>
                <w:numId w:val="36"/>
              </w:numPr>
              <w:ind w:left="309" w:hanging="284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Adanya jaminan pertahanan dan keamanan ruang digital kalurahan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8A69" w14:textId="307C2D67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Tidak terbatas</w:t>
            </w:r>
          </w:p>
        </w:tc>
      </w:tr>
      <w:tr w:rsidR="00F30FAA" w:rsidRPr="00AD2FB2" w14:paraId="72870695" w14:textId="77777777" w:rsidTr="00BB3453">
        <w:trPr>
          <w:trHeight w:val="1152"/>
        </w:trPr>
        <w:tc>
          <w:tcPr>
            <w:tcW w:w="1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1C83F" w14:textId="26E6943F" w:rsidR="00F30FAA" w:rsidRPr="00AD2FB2" w:rsidRDefault="00F30FAA" w:rsidP="00F30FAA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BD5CF" w14:textId="76D207D4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sz w:val="24"/>
                <w:szCs w:val="24"/>
              </w:rPr>
              <w:t>Dokumen Penyelesaian Sengketa/Konflik Tanah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6436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a angka 1 UU KIP</w:t>
            </w:r>
          </w:p>
          <w:p w14:paraId="6AE3D49E" w14:textId="3B954CD5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4"/>
              </w:numPr>
              <w:autoSpaceDE/>
              <w:autoSpaceDN/>
              <w:ind w:left="361" w:hanging="270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Pasal 17 huruf h angka 3 UU KIP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C264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 xml:space="preserve">menghambat proses penyelidikan dan penyidikan suatu </w:t>
            </w:r>
            <w:r w:rsidRPr="00AD2FB2">
              <w:rPr>
                <w:sz w:val="24"/>
                <w:szCs w:val="24"/>
              </w:rPr>
              <w:t>penyelesaiaan sengketa atau konflik</w:t>
            </w:r>
          </w:p>
          <w:p w14:paraId="4160971D" w14:textId="2BD7FA3F" w:rsidR="00F30FAA" w:rsidRPr="00BB3453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436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mengungkap rahasia pribadi terkait kondisi keuangan, aset, pendapatan, dan rekening bank seseorang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893F" w14:textId="77777777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 xml:space="preserve">Proses penyelidikan dan penyidikan suatu </w:t>
            </w:r>
            <w:r w:rsidRPr="00AD2FB2">
              <w:rPr>
                <w:sz w:val="24"/>
                <w:szCs w:val="24"/>
              </w:rPr>
              <w:t>penyelesaiaan sengketa atau konflik</w:t>
            </w: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 xml:space="preserve"> berjalan dengan baik</w:t>
            </w:r>
          </w:p>
          <w:p w14:paraId="3192105F" w14:textId="5FDE3AD9" w:rsidR="00F30FAA" w:rsidRPr="00AD2FB2" w:rsidRDefault="00F30FAA" w:rsidP="00F30FAA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ind w:left="331" w:hanging="255"/>
              <w:contextualSpacing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cs="Arial"/>
                <w:color w:val="181717"/>
                <w:sz w:val="24"/>
                <w:szCs w:val="24"/>
                <w:lang w:eastAsia="id-ID"/>
              </w:rPr>
              <w:t>Adanya jaminan perlindungan rahasia pribadi terkait kondisi keuangan, aset, pendapatan, dan rekening bank seseorang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AE860" w14:textId="0D0ED4B4" w:rsidR="00F30FAA" w:rsidRPr="00AD2FB2" w:rsidRDefault="00F30FAA" w:rsidP="00F30FAA">
            <w:pPr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</w:pPr>
            <w:r w:rsidRPr="00AD2FB2">
              <w:rPr>
                <w:rFonts w:eastAsia="Times New Roman" w:cs="Calibri"/>
                <w:color w:val="000000"/>
                <w:sz w:val="24"/>
                <w:szCs w:val="24"/>
                <w:lang w:eastAsia="id-ID"/>
              </w:rPr>
              <w:t>Tidak terbatas</w:t>
            </w:r>
          </w:p>
        </w:tc>
      </w:tr>
    </w:tbl>
    <w:p w14:paraId="34D3E28E" w14:textId="77777777" w:rsidR="00BB3453" w:rsidRDefault="00BB3453" w:rsidP="00F30FAA">
      <w:pPr>
        <w:tabs>
          <w:tab w:val="left" w:pos="6030"/>
        </w:tabs>
        <w:spacing w:line="360" w:lineRule="auto"/>
        <w:ind w:left="12474"/>
        <w:jc w:val="both"/>
        <w:rPr>
          <w:rFonts w:cs="Arial"/>
          <w:sz w:val="24"/>
          <w:szCs w:val="24"/>
        </w:rPr>
      </w:pPr>
    </w:p>
    <w:p w14:paraId="74C2D08E" w14:textId="2BB61709" w:rsidR="00F30FAA" w:rsidRPr="00AD2FB2" w:rsidRDefault="00F30FAA" w:rsidP="00BB3453">
      <w:pPr>
        <w:tabs>
          <w:tab w:val="left" w:pos="6030"/>
        </w:tabs>
        <w:spacing w:line="360" w:lineRule="auto"/>
        <w:ind w:left="12474"/>
        <w:jc w:val="center"/>
        <w:rPr>
          <w:rFonts w:cs="Arial"/>
          <w:sz w:val="24"/>
          <w:szCs w:val="24"/>
        </w:rPr>
      </w:pPr>
      <w:r w:rsidRPr="00AD2FB2">
        <w:rPr>
          <w:rFonts w:cs="Arial"/>
          <w:sz w:val="24"/>
          <w:szCs w:val="24"/>
        </w:rPr>
        <w:t xml:space="preserve">LURAH </w:t>
      </w:r>
      <w:r w:rsidR="000F0849">
        <w:rPr>
          <w:rFonts w:cs="Arial"/>
          <w:sz w:val="24"/>
          <w:szCs w:val="24"/>
        </w:rPr>
        <w:t>GADING</w:t>
      </w:r>
      <w:r w:rsidRPr="00AD2FB2">
        <w:rPr>
          <w:rFonts w:cs="Arial"/>
          <w:sz w:val="24"/>
          <w:szCs w:val="24"/>
        </w:rPr>
        <w:t>,</w:t>
      </w:r>
    </w:p>
    <w:p w14:paraId="70C7D1B7" w14:textId="77777777" w:rsidR="00F30FAA" w:rsidRDefault="00F30FAA" w:rsidP="00BB3453">
      <w:pPr>
        <w:spacing w:line="360" w:lineRule="auto"/>
        <w:ind w:left="12474"/>
        <w:jc w:val="center"/>
        <w:rPr>
          <w:rFonts w:cs="Arial"/>
          <w:sz w:val="24"/>
          <w:szCs w:val="24"/>
        </w:rPr>
      </w:pPr>
    </w:p>
    <w:p w14:paraId="55C8D293" w14:textId="77777777" w:rsidR="00BB3453" w:rsidRDefault="00BB3453" w:rsidP="00BB3453">
      <w:pPr>
        <w:spacing w:line="360" w:lineRule="auto"/>
        <w:ind w:left="12474"/>
        <w:jc w:val="center"/>
        <w:rPr>
          <w:rFonts w:cs="Arial"/>
          <w:sz w:val="24"/>
          <w:szCs w:val="24"/>
        </w:rPr>
      </w:pPr>
    </w:p>
    <w:p w14:paraId="3FA7417F" w14:textId="77777777" w:rsidR="00BB3453" w:rsidRPr="00AD2FB2" w:rsidRDefault="00BB3453" w:rsidP="00BB3453">
      <w:pPr>
        <w:spacing w:line="360" w:lineRule="auto"/>
        <w:ind w:left="12474"/>
        <w:jc w:val="center"/>
        <w:rPr>
          <w:rFonts w:cs="Arial"/>
          <w:sz w:val="24"/>
          <w:szCs w:val="24"/>
        </w:rPr>
      </w:pPr>
    </w:p>
    <w:p w14:paraId="794BEA37" w14:textId="67AF475D" w:rsidR="00AB41D9" w:rsidRPr="00AD2FB2" w:rsidRDefault="000F0849" w:rsidP="00BB3453">
      <w:pPr>
        <w:spacing w:line="360" w:lineRule="auto"/>
        <w:ind w:left="12474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RUGIYANTO</w:t>
      </w:r>
      <w:bookmarkStart w:id="0" w:name="_GoBack"/>
      <w:bookmarkEnd w:id="0"/>
    </w:p>
    <w:sectPr w:rsidR="00AB41D9" w:rsidRPr="00AD2FB2" w:rsidSect="00223883">
      <w:pgSz w:w="18730" w:h="12250" w:orient="landscape"/>
      <w:pgMar w:top="1008" w:right="1008" w:bottom="1008" w:left="10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7B590" w14:textId="77777777" w:rsidR="00D220AE" w:rsidRDefault="00D220AE" w:rsidP="004E2E5B">
      <w:r>
        <w:separator/>
      </w:r>
    </w:p>
  </w:endnote>
  <w:endnote w:type="continuationSeparator" w:id="0">
    <w:p w14:paraId="3C7F5026" w14:textId="77777777" w:rsidR="00D220AE" w:rsidRDefault="00D220AE" w:rsidP="004E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3A7AB" w14:textId="77777777" w:rsidR="00D220AE" w:rsidRDefault="00D220AE" w:rsidP="004E2E5B">
      <w:r>
        <w:separator/>
      </w:r>
    </w:p>
  </w:footnote>
  <w:footnote w:type="continuationSeparator" w:id="0">
    <w:p w14:paraId="2DB1D0A9" w14:textId="77777777" w:rsidR="00D220AE" w:rsidRDefault="00D220AE" w:rsidP="004E2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A38"/>
    <w:multiLevelType w:val="hybridMultilevel"/>
    <w:tmpl w:val="DDC2DA2E"/>
    <w:lvl w:ilvl="0" w:tplc="A1DC200C">
      <w:start w:val="1"/>
      <w:numFmt w:val="decimal"/>
      <w:lvlText w:val="(%1)"/>
      <w:lvlJc w:val="left"/>
      <w:pPr>
        <w:ind w:left="2025" w:hanging="360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1" w:tplc="DF7E6BE4">
      <w:start w:val="1"/>
      <w:numFmt w:val="lowerLetter"/>
      <w:lvlText w:val="%2."/>
      <w:lvlJc w:val="left"/>
      <w:pPr>
        <w:ind w:left="2373" w:hanging="316"/>
      </w:pPr>
      <w:rPr>
        <w:rFonts w:ascii="Bookman Old Style" w:eastAsia="Bookman Old Style" w:hAnsi="Bookman Old Style" w:cs="Bookman Old Style" w:hint="default"/>
        <w:w w:val="100"/>
        <w:sz w:val="24"/>
        <w:szCs w:val="24"/>
      </w:rPr>
    </w:lvl>
    <w:lvl w:ilvl="2" w:tplc="61AEAF28">
      <w:numFmt w:val="bullet"/>
      <w:lvlText w:val="•"/>
      <w:lvlJc w:val="left"/>
      <w:pPr>
        <w:ind w:left="3229" w:hanging="316"/>
      </w:pPr>
      <w:rPr>
        <w:rFonts w:hint="default"/>
      </w:rPr>
    </w:lvl>
    <w:lvl w:ilvl="3" w:tplc="1F6A82B4">
      <w:numFmt w:val="bullet"/>
      <w:lvlText w:val="•"/>
      <w:lvlJc w:val="left"/>
      <w:pPr>
        <w:ind w:left="4078" w:hanging="316"/>
      </w:pPr>
      <w:rPr>
        <w:rFonts w:hint="default"/>
      </w:rPr>
    </w:lvl>
    <w:lvl w:ilvl="4" w:tplc="B25E53AE">
      <w:numFmt w:val="bullet"/>
      <w:lvlText w:val="•"/>
      <w:lvlJc w:val="left"/>
      <w:pPr>
        <w:ind w:left="4928" w:hanging="316"/>
      </w:pPr>
      <w:rPr>
        <w:rFonts w:hint="default"/>
      </w:rPr>
    </w:lvl>
    <w:lvl w:ilvl="5" w:tplc="A43AD2C6">
      <w:numFmt w:val="bullet"/>
      <w:lvlText w:val="•"/>
      <w:lvlJc w:val="left"/>
      <w:pPr>
        <w:ind w:left="5777" w:hanging="316"/>
      </w:pPr>
      <w:rPr>
        <w:rFonts w:hint="default"/>
      </w:rPr>
    </w:lvl>
    <w:lvl w:ilvl="6" w:tplc="97AE82BA">
      <w:numFmt w:val="bullet"/>
      <w:lvlText w:val="•"/>
      <w:lvlJc w:val="left"/>
      <w:pPr>
        <w:ind w:left="6626" w:hanging="316"/>
      </w:pPr>
      <w:rPr>
        <w:rFonts w:hint="default"/>
      </w:rPr>
    </w:lvl>
    <w:lvl w:ilvl="7" w:tplc="892A963A">
      <w:numFmt w:val="bullet"/>
      <w:lvlText w:val="•"/>
      <w:lvlJc w:val="left"/>
      <w:pPr>
        <w:ind w:left="7476" w:hanging="316"/>
      </w:pPr>
      <w:rPr>
        <w:rFonts w:hint="default"/>
      </w:rPr>
    </w:lvl>
    <w:lvl w:ilvl="8" w:tplc="9C26C5D8">
      <w:numFmt w:val="bullet"/>
      <w:lvlText w:val="•"/>
      <w:lvlJc w:val="left"/>
      <w:pPr>
        <w:ind w:left="8325" w:hanging="316"/>
      </w:pPr>
      <w:rPr>
        <w:rFonts w:hint="default"/>
      </w:rPr>
    </w:lvl>
  </w:abstractNum>
  <w:abstractNum w:abstractNumId="1" w15:restartNumberingAfterBreak="0">
    <w:nsid w:val="05E70EE5"/>
    <w:multiLevelType w:val="hybridMultilevel"/>
    <w:tmpl w:val="0E205DFC"/>
    <w:lvl w:ilvl="0" w:tplc="FE6AB640">
      <w:start w:val="1"/>
      <w:numFmt w:val="upperLetter"/>
      <w:lvlText w:val="%1."/>
      <w:lvlJc w:val="left"/>
      <w:pPr>
        <w:ind w:left="532" w:hanging="428"/>
      </w:pPr>
      <w:rPr>
        <w:rFonts w:ascii="Bookman Old Style" w:eastAsia="Bookman Old Style" w:hAnsi="Bookman Old Style" w:cs="Bookman Old Style" w:hint="default"/>
        <w:spacing w:val="-3"/>
        <w:w w:val="100"/>
        <w:sz w:val="24"/>
        <w:szCs w:val="24"/>
      </w:rPr>
    </w:lvl>
    <w:lvl w:ilvl="1" w:tplc="43BCFF28">
      <w:start w:val="1"/>
      <w:numFmt w:val="decimal"/>
      <w:lvlText w:val="%2."/>
      <w:lvlJc w:val="left"/>
      <w:pPr>
        <w:ind w:left="812" w:hanging="424"/>
      </w:pPr>
      <w:rPr>
        <w:rFonts w:ascii="Bookman Old Style" w:eastAsia="Bookman Old Style" w:hAnsi="Bookman Old Style" w:cs="Bookman Old Style" w:hint="default"/>
        <w:spacing w:val="-32"/>
        <w:w w:val="100"/>
        <w:sz w:val="24"/>
        <w:szCs w:val="24"/>
      </w:rPr>
    </w:lvl>
    <w:lvl w:ilvl="2" w:tplc="66368B26">
      <w:numFmt w:val="bullet"/>
      <w:lvlText w:val="•"/>
      <w:lvlJc w:val="left"/>
      <w:pPr>
        <w:ind w:left="1842" w:hanging="424"/>
      </w:pPr>
      <w:rPr>
        <w:rFonts w:hint="default"/>
      </w:rPr>
    </w:lvl>
    <w:lvl w:ilvl="3" w:tplc="AA8AE56E">
      <w:numFmt w:val="bullet"/>
      <w:lvlText w:val="•"/>
      <w:lvlJc w:val="left"/>
      <w:pPr>
        <w:ind w:left="2865" w:hanging="424"/>
      </w:pPr>
      <w:rPr>
        <w:rFonts w:hint="default"/>
      </w:rPr>
    </w:lvl>
    <w:lvl w:ilvl="4" w:tplc="39586F22">
      <w:numFmt w:val="bullet"/>
      <w:lvlText w:val="•"/>
      <w:lvlJc w:val="left"/>
      <w:pPr>
        <w:ind w:left="3888" w:hanging="424"/>
      </w:pPr>
      <w:rPr>
        <w:rFonts w:hint="default"/>
      </w:rPr>
    </w:lvl>
    <w:lvl w:ilvl="5" w:tplc="C45CAFA4">
      <w:numFmt w:val="bullet"/>
      <w:lvlText w:val="•"/>
      <w:lvlJc w:val="left"/>
      <w:pPr>
        <w:ind w:left="4910" w:hanging="424"/>
      </w:pPr>
      <w:rPr>
        <w:rFonts w:hint="default"/>
      </w:rPr>
    </w:lvl>
    <w:lvl w:ilvl="6" w:tplc="B8A29A82">
      <w:numFmt w:val="bullet"/>
      <w:lvlText w:val="•"/>
      <w:lvlJc w:val="left"/>
      <w:pPr>
        <w:ind w:left="5933" w:hanging="424"/>
      </w:pPr>
      <w:rPr>
        <w:rFonts w:hint="default"/>
      </w:rPr>
    </w:lvl>
    <w:lvl w:ilvl="7" w:tplc="ECD67100">
      <w:numFmt w:val="bullet"/>
      <w:lvlText w:val="•"/>
      <w:lvlJc w:val="left"/>
      <w:pPr>
        <w:ind w:left="6956" w:hanging="424"/>
      </w:pPr>
      <w:rPr>
        <w:rFonts w:hint="default"/>
      </w:rPr>
    </w:lvl>
    <w:lvl w:ilvl="8" w:tplc="878EE604">
      <w:numFmt w:val="bullet"/>
      <w:lvlText w:val="•"/>
      <w:lvlJc w:val="left"/>
      <w:pPr>
        <w:ind w:left="7978" w:hanging="424"/>
      </w:pPr>
      <w:rPr>
        <w:rFonts w:hint="default"/>
      </w:rPr>
    </w:lvl>
  </w:abstractNum>
  <w:abstractNum w:abstractNumId="2" w15:restartNumberingAfterBreak="0">
    <w:nsid w:val="06E22D34"/>
    <w:multiLevelType w:val="hybridMultilevel"/>
    <w:tmpl w:val="19E82502"/>
    <w:lvl w:ilvl="0" w:tplc="2A4E3858">
      <w:start w:val="2"/>
      <w:numFmt w:val="decimal"/>
      <w:lvlText w:val="%1."/>
      <w:lvlJc w:val="left"/>
      <w:pPr>
        <w:ind w:left="2233" w:hanging="428"/>
        <w:jc w:val="right"/>
      </w:pPr>
      <w:rPr>
        <w:rFonts w:ascii="Bookman Old Style" w:eastAsia="Bookman Old Style" w:hAnsi="Bookman Old Style" w:cs="Bookman Old Style" w:hint="default"/>
        <w:spacing w:val="-28"/>
        <w:w w:val="100"/>
        <w:sz w:val="24"/>
        <w:szCs w:val="24"/>
      </w:rPr>
    </w:lvl>
    <w:lvl w:ilvl="1" w:tplc="DBF6EA7E">
      <w:start w:val="1"/>
      <w:numFmt w:val="decimal"/>
      <w:lvlText w:val="%2."/>
      <w:lvlJc w:val="left"/>
      <w:pPr>
        <w:ind w:left="2089" w:hanging="284"/>
        <w:jc w:val="right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2" w:tplc="936E56A2">
      <w:numFmt w:val="bullet"/>
      <w:lvlText w:val="•"/>
      <w:lvlJc w:val="left"/>
      <w:pPr>
        <w:ind w:left="3104" w:hanging="284"/>
      </w:pPr>
      <w:rPr>
        <w:rFonts w:hint="default"/>
      </w:rPr>
    </w:lvl>
    <w:lvl w:ilvl="3" w:tplc="DEC4C0A4">
      <w:numFmt w:val="bullet"/>
      <w:lvlText w:val="•"/>
      <w:lvlJc w:val="left"/>
      <w:pPr>
        <w:ind w:left="3969" w:hanging="284"/>
      </w:pPr>
      <w:rPr>
        <w:rFonts w:hint="default"/>
      </w:rPr>
    </w:lvl>
    <w:lvl w:ilvl="4" w:tplc="C5328F14">
      <w:numFmt w:val="bullet"/>
      <w:lvlText w:val="•"/>
      <w:lvlJc w:val="left"/>
      <w:pPr>
        <w:ind w:left="4834" w:hanging="284"/>
      </w:pPr>
      <w:rPr>
        <w:rFonts w:hint="default"/>
      </w:rPr>
    </w:lvl>
    <w:lvl w:ilvl="5" w:tplc="7A74322A">
      <w:numFmt w:val="bullet"/>
      <w:lvlText w:val="•"/>
      <w:lvlJc w:val="left"/>
      <w:pPr>
        <w:ind w:left="5699" w:hanging="284"/>
      </w:pPr>
      <w:rPr>
        <w:rFonts w:hint="default"/>
      </w:rPr>
    </w:lvl>
    <w:lvl w:ilvl="6" w:tplc="CECE5874">
      <w:numFmt w:val="bullet"/>
      <w:lvlText w:val="•"/>
      <w:lvlJc w:val="left"/>
      <w:pPr>
        <w:ind w:left="6564" w:hanging="284"/>
      </w:pPr>
      <w:rPr>
        <w:rFonts w:hint="default"/>
      </w:rPr>
    </w:lvl>
    <w:lvl w:ilvl="7" w:tplc="BB14991C">
      <w:numFmt w:val="bullet"/>
      <w:lvlText w:val="•"/>
      <w:lvlJc w:val="left"/>
      <w:pPr>
        <w:ind w:left="7429" w:hanging="284"/>
      </w:pPr>
      <w:rPr>
        <w:rFonts w:hint="default"/>
      </w:rPr>
    </w:lvl>
    <w:lvl w:ilvl="8" w:tplc="652A9A22">
      <w:numFmt w:val="bullet"/>
      <w:lvlText w:val="•"/>
      <w:lvlJc w:val="left"/>
      <w:pPr>
        <w:ind w:left="8294" w:hanging="284"/>
      </w:pPr>
      <w:rPr>
        <w:rFonts w:hint="default"/>
      </w:rPr>
    </w:lvl>
  </w:abstractNum>
  <w:abstractNum w:abstractNumId="3" w15:restartNumberingAfterBreak="0">
    <w:nsid w:val="1012234A"/>
    <w:multiLevelType w:val="hybridMultilevel"/>
    <w:tmpl w:val="F1CE21D6"/>
    <w:lvl w:ilvl="0" w:tplc="6A92F8A6">
      <w:start w:val="1"/>
      <w:numFmt w:val="decimal"/>
      <w:lvlText w:val="(%1)"/>
      <w:lvlJc w:val="left"/>
      <w:pPr>
        <w:ind w:left="2265" w:hanging="360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1" w:tplc="BEDA2FD8">
      <w:numFmt w:val="bullet"/>
      <w:lvlText w:val="•"/>
      <w:lvlJc w:val="left"/>
      <w:pPr>
        <w:ind w:left="3036" w:hanging="360"/>
      </w:pPr>
      <w:rPr>
        <w:rFonts w:hint="default"/>
      </w:rPr>
    </w:lvl>
    <w:lvl w:ilvl="2" w:tplc="F86619BA">
      <w:numFmt w:val="bullet"/>
      <w:lvlText w:val="•"/>
      <w:lvlJc w:val="left"/>
      <w:pPr>
        <w:ind w:left="3812" w:hanging="360"/>
      </w:pPr>
      <w:rPr>
        <w:rFonts w:hint="default"/>
      </w:rPr>
    </w:lvl>
    <w:lvl w:ilvl="3" w:tplc="5CC45B8E">
      <w:numFmt w:val="bullet"/>
      <w:lvlText w:val="•"/>
      <w:lvlJc w:val="left"/>
      <w:pPr>
        <w:ind w:left="4589" w:hanging="360"/>
      </w:pPr>
      <w:rPr>
        <w:rFonts w:hint="default"/>
      </w:rPr>
    </w:lvl>
    <w:lvl w:ilvl="4" w:tplc="ECA0430C">
      <w:numFmt w:val="bullet"/>
      <w:lvlText w:val="•"/>
      <w:lvlJc w:val="left"/>
      <w:pPr>
        <w:ind w:left="5365" w:hanging="360"/>
      </w:pPr>
      <w:rPr>
        <w:rFonts w:hint="default"/>
      </w:rPr>
    </w:lvl>
    <w:lvl w:ilvl="5" w:tplc="A15CD398">
      <w:numFmt w:val="bullet"/>
      <w:lvlText w:val="•"/>
      <w:lvlJc w:val="left"/>
      <w:pPr>
        <w:ind w:left="6142" w:hanging="360"/>
      </w:pPr>
      <w:rPr>
        <w:rFonts w:hint="default"/>
      </w:rPr>
    </w:lvl>
    <w:lvl w:ilvl="6" w:tplc="0986C8CE">
      <w:numFmt w:val="bullet"/>
      <w:lvlText w:val="•"/>
      <w:lvlJc w:val="left"/>
      <w:pPr>
        <w:ind w:left="6918" w:hanging="360"/>
      </w:pPr>
      <w:rPr>
        <w:rFonts w:hint="default"/>
      </w:rPr>
    </w:lvl>
    <w:lvl w:ilvl="7" w:tplc="32D43BD4">
      <w:numFmt w:val="bullet"/>
      <w:lvlText w:val="•"/>
      <w:lvlJc w:val="left"/>
      <w:pPr>
        <w:ind w:left="7694" w:hanging="360"/>
      </w:pPr>
      <w:rPr>
        <w:rFonts w:hint="default"/>
      </w:rPr>
    </w:lvl>
    <w:lvl w:ilvl="8" w:tplc="83A2494E">
      <w:numFmt w:val="bullet"/>
      <w:lvlText w:val="•"/>
      <w:lvlJc w:val="left"/>
      <w:pPr>
        <w:ind w:left="8471" w:hanging="360"/>
      </w:pPr>
      <w:rPr>
        <w:rFonts w:hint="default"/>
      </w:rPr>
    </w:lvl>
  </w:abstractNum>
  <w:abstractNum w:abstractNumId="4" w15:restartNumberingAfterBreak="0">
    <w:nsid w:val="13525FD5"/>
    <w:multiLevelType w:val="hybridMultilevel"/>
    <w:tmpl w:val="8CBA463C"/>
    <w:lvl w:ilvl="0" w:tplc="E7AC5A44">
      <w:start w:val="1"/>
      <w:numFmt w:val="lowerLetter"/>
      <w:lvlText w:val="%1."/>
      <w:lvlJc w:val="left"/>
      <w:pPr>
        <w:ind w:left="7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C445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E0D3FE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C26CB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EE68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EF406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0B404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037B4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1CC0B4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96155F"/>
    <w:multiLevelType w:val="hybridMultilevel"/>
    <w:tmpl w:val="1750E0D2"/>
    <w:lvl w:ilvl="0" w:tplc="7EA60724">
      <w:start w:val="1"/>
      <w:numFmt w:val="bullet"/>
      <w:lvlText w:val="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1610CE">
      <w:start w:val="1"/>
      <w:numFmt w:val="bullet"/>
      <w:lvlText w:val="o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7674F6">
      <w:start w:val="1"/>
      <w:numFmt w:val="bullet"/>
      <w:lvlText w:val="▪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94387C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782072">
      <w:start w:val="1"/>
      <w:numFmt w:val="bullet"/>
      <w:lvlText w:val="o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BE5F40">
      <w:start w:val="1"/>
      <w:numFmt w:val="bullet"/>
      <w:lvlText w:val="▪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241D4">
      <w:start w:val="1"/>
      <w:numFmt w:val="bullet"/>
      <w:lvlText w:val="•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B25A5E">
      <w:start w:val="1"/>
      <w:numFmt w:val="bullet"/>
      <w:lvlText w:val="o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32B33A">
      <w:start w:val="1"/>
      <w:numFmt w:val="bullet"/>
      <w:lvlText w:val="▪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9A1E9C"/>
    <w:multiLevelType w:val="hybridMultilevel"/>
    <w:tmpl w:val="1AA4551E"/>
    <w:lvl w:ilvl="0" w:tplc="FC2A919A">
      <w:start w:val="1"/>
      <w:numFmt w:val="upperLetter"/>
      <w:lvlText w:val="%1."/>
      <w:lvlJc w:val="left"/>
      <w:pPr>
        <w:ind w:left="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9E4E2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0EB3F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E775E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2553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DCC066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2853A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CADE1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40B2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E52F23"/>
    <w:multiLevelType w:val="hybridMultilevel"/>
    <w:tmpl w:val="3076A040"/>
    <w:lvl w:ilvl="0" w:tplc="3B8E3C4C">
      <w:start w:val="2"/>
      <w:numFmt w:val="decimal"/>
      <w:lvlText w:val="%1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6A3FF2">
      <w:start w:val="1"/>
      <w:numFmt w:val="bullet"/>
      <w:lvlText w:val="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01EEE">
      <w:start w:val="1"/>
      <w:numFmt w:val="bullet"/>
      <w:lvlText w:val="▪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669982">
      <w:start w:val="1"/>
      <w:numFmt w:val="bullet"/>
      <w:lvlText w:val="•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78C3C6">
      <w:start w:val="1"/>
      <w:numFmt w:val="bullet"/>
      <w:lvlText w:val="o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9C12EE">
      <w:start w:val="1"/>
      <w:numFmt w:val="bullet"/>
      <w:lvlText w:val="▪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1E1AFA">
      <w:start w:val="1"/>
      <w:numFmt w:val="bullet"/>
      <w:lvlText w:val="•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F62866">
      <w:start w:val="1"/>
      <w:numFmt w:val="bullet"/>
      <w:lvlText w:val="o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7CC8A8">
      <w:start w:val="1"/>
      <w:numFmt w:val="bullet"/>
      <w:lvlText w:val="▪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A9605B"/>
    <w:multiLevelType w:val="hybridMultilevel"/>
    <w:tmpl w:val="8556998A"/>
    <w:lvl w:ilvl="0" w:tplc="D6203F1C">
      <w:start w:val="1"/>
      <w:numFmt w:val="decimal"/>
      <w:lvlText w:val="(%1)"/>
      <w:lvlJc w:val="left"/>
      <w:pPr>
        <w:ind w:left="2089" w:hanging="424"/>
      </w:pPr>
      <w:rPr>
        <w:rFonts w:ascii="Bookman Old Style" w:eastAsia="Bookman Old Style" w:hAnsi="Bookman Old Style" w:cs="Bookman Old Style" w:hint="default"/>
        <w:spacing w:val="-39"/>
        <w:w w:val="100"/>
        <w:sz w:val="24"/>
        <w:szCs w:val="24"/>
      </w:rPr>
    </w:lvl>
    <w:lvl w:ilvl="1" w:tplc="7E224D46">
      <w:start w:val="1"/>
      <w:numFmt w:val="lowerLetter"/>
      <w:lvlText w:val="%2."/>
      <w:lvlJc w:val="left"/>
      <w:pPr>
        <w:ind w:left="2373" w:hanging="284"/>
      </w:pPr>
      <w:rPr>
        <w:rFonts w:ascii="Bookman Old Style" w:eastAsia="Bookman Old Style" w:hAnsi="Bookman Old Style" w:cs="Bookman Old Style" w:hint="default"/>
        <w:w w:val="100"/>
        <w:sz w:val="24"/>
        <w:szCs w:val="24"/>
      </w:rPr>
    </w:lvl>
    <w:lvl w:ilvl="2" w:tplc="DAF2215E">
      <w:numFmt w:val="bullet"/>
      <w:lvlText w:val="•"/>
      <w:lvlJc w:val="left"/>
      <w:pPr>
        <w:ind w:left="3229" w:hanging="284"/>
      </w:pPr>
      <w:rPr>
        <w:rFonts w:hint="default"/>
      </w:rPr>
    </w:lvl>
    <w:lvl w:ilvl="3" w:tplc="9C76FF74">
      <w:numFmt w:val="bullet"/>
      <w:lvlText w:val="•"/>
      <w:lvlJc w:val="left"/>
      <w:pPr>
        <w:ind w:left="4078" w:hanging="284"/>
      </w:pPr>
      <w:rPr>
        <w:rFonts w:hint="default"/>
      </w:rPr>
    </w:lvl>
    <w:lvl w:ilvl="4" w:tplc="B23EA062">
      <w:numFmt w:val="bullet"/>
      <w:lvlText w:val="•"/>
      <w:lvlJc w:val="left"/>
      <w:pPr>
        <w:ind w:left="4928" w:hanging="284"/>
      </w:pPr>
      <w:rPr>
        <w:rFonts w:hint="default"/>
      </w:rPr>
    </w:lvl>
    <w:lvl w:ilvl="5" w:tplc="6D885E84">
      <w:numFmt w:val="bullet"/>
      <w:lvlText w:val="•"/>
      <w:lvlJc w:val="left"/>
      <w:pPr>
        <w:ind w:left="5777" w:hanging="284"/>
      </w:pPr>
      <w:rPr>
        <w:rFonts w:hint="default"/>
      </w:rPr>
    </w:lvl>
    <w:lvl w:ilvl="6" w:tplc="6EDC4DBA">
      <w:numFmt w:val="bullet"/>
      <w:lvlText w:val="•"/>
      <w:lvlJc w:val="left"/>
      <w:pPr>
        <w:ind w:left="6626" w:hanging="284"/>
      </w:pPr>
      <w:rPr>
        <w:rFonts w:hint="default"/>
      </w:rPr>
    </w:lvl>
    <w:lvl w:ilvl="7" w:tplc="534CE3B2">
      <w:numFmt w:val="bullet"/>
      <w:lvlText w:val="•"/>
      <w:lvlJc w:val="left"/>
      <w:pPr>
        <w:ind w:left="7476" w:hanging="284"/>
      </w:pPr>
      <w:rPr>
        <w:rFonts w:hint="default"/>
      </w:rPr>
    </w:lvl>
    <w:lvl w:ilvl="8" w:tplc="AAECB80A">
      <w:numFmt w:val="bullet"/>
      <w:lvlText w:val="•"/>
      <w:lvlJc w:val="left"/>
      <w:pPr>
        <w:ind w:left="8325" w:hanging="284"/>
      </w:pPr>
      <w:rPr>
        <w:rFonts w:hint="default"/>
      </w:rPr>
    </w:lvl>
  </w:abstractNum>
  <w:abstractNum w:abstractNumId="9" w15:restartNumberingAfterBreak="0">
    <w:nsid w:val="26082FAC"/>
    <w:multiLevelType w:val="hybridMultilevel"/>
    <w:tmpl w:val="0B6C6D4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15398"/>
    <w:multiLevelType w:val="hybridMultilevel"/>
    <w:tmpl w:val="AC76B864"/>
    <w:lvl w:ilvl="0" w:tplc="8E1062F0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  <w:sz w:val="22"/>
        <w:szCs w:val="22"/>
      </w:rPr>
    </w:lvl>
    <w:lvl w:ilvl="1" w:tplc="38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1" w15:restartNumberingAfterBreak="0">
    <w:nsid w:val="2A594B19"/>
    <w:multiLevelType w:val="hybridMultilevel"/>
    <w:tmpl w:val="61321AA8"/>
    <w:lvl w:ilvl="0" w:tplc="0EE4895E">
      <w:start w:val="2"/>
      <w:numFmt w:val="lowerLetter"/>
      <w:lvlText w:val="%1."/>
      <w:lvlJc w:val="left"/>
      <w:pPr>
        <w:ind w:left="42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D43940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821564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E12BC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20AB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80928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A01DA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8FF4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C1CCA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9D08E7"/>
    <w:multiLevelType w:val="hybridMultilevel"/>
    <w:tmpl w:val="19E82502"/>
    <w:lvl w:ilvl="0" w:tplc="2A4E3858">
      <w:start w:val="2"/>
      <w:numFmt w:val="decimal"/>
      <w:lvlText w:val="%1."/>
      <w:lvlJc w:val="left"/>
      <w:pPr>
        <w:ind w:left="2233" w:hanging="428"/>
        <w:jc w:val="right"/>
      </w:pPr>
      <w:rPr>
        <w:rFonts w:ascii="Bookman Old Style" w:eastAsia="Bookman Old Style" w:hAnsi="Bookman Old Style" w:cs="Bookman Old Style" w:hint="default"/>
        <w:spacing w:val="-28"/>
        <w:w w:val="100"/>
        <w:sz w:val="24"/>
        <w:szCs w:val="24"/>
      </w:rPr>
    </w:lvl>
    <w:lvl w:ilvl="1" w:tplc="DBF6EA7E">
      <w:start w:val="1"/>
      <w:numFmt w:val="decimal"/>
      <w:lvlText w:val="%2."/>
      <w:lvlJc w:val="left"/>
      <w:pPr>
        <w:ind w:left="2089" w:hanging="284"/>
        <w:jc w:val="right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2" w:tplc="936E56A2">
      <w:numFmt w:val="bullet"/>
      <w:lvlText w:val="•"/>
      <w:lvlJc w:val="left"/>
      <w:pPr>
        <w:ind w:left="3104" w:hanging="284"/>
      </w:pPr>
      <w:rPr>
        <w:rFonts w:hint="default"/>
      </w:rPr>
    </w:lvl>
    <w:lvl w:ilvl="3" w:tplc="DEC4C0A4">
      <w:numFmt w:val="bullet"/>
      <w:lvlText w:val="•"/>
      <w:lvlJc w:val="left"/>
      <w:pPr>
        <w:ind w:left="3969" w:hanging="284"/>
      </w:pPr>
      <w:rPr>
        <w:rFonts w:hint="default"/>
      </w:rPr>
    </w:lvl>
    <w:lvl w:ilvl="4" w:tplc="C5328F14">
      <w:numFmt w:val="bullet"/>
      <w:lvlText w:val="•"/>
      <w:lvlJc w:val="left"/>
      <w:pPr>
        <w:ind w:left="4834" w:hanging="284"/>
      </w:pPr>
      <w:rPr>
        <w:rFonts w:hint="default"/>
      </w:rPr>
    </w:lvl>
    <w:lvl w:ilvl="5" w:tplc="7A74322A">
      <w:numFmt w:val="bullet"/>
      <w:lvlText w:val="•"/>
      <w:lvlJc w:val="left"/>
      <w:pPr>
        <w:ind w:left="5699" w:hanging="284"/>
      </w:pPr>
      <w:rPr>
        <w:rFonts w:hint="default"/>
      </w:rPr>
    </w:lvl>
    <w:lvl w:ilvl="6" w:tplc="CECE5874">
      <w:numFmt w:val="bullet"/>
      <w:lvlText w:val="•"/>
      <w:lvlJc w:val="left"/>
      <w:pPr>
        <w:ind w:left="6564" w:hanging="284"/>
      </w:pPr>
      <w:rPr>
        <w:rFonts w:hint="default"/>
      </w:rPr>
    </w:lvl>
    <w:lvl w:ilvl="7" w:tplc="BB14991C">
      <w:numFmt w:val="bullet"/>
      <w:lvlText w:val="•"/>
      <w:lvlJc w:val="left"/>
      <w:pPr>
        <w:ind w:left="7429" w:hanging="284"/>
      </w:pPr>
      <w:rPr>
        <w:rFonts w:hint="default"/>
      </w:rPr>
    </w:lvl>
    <w:lvl w:ilvl="8" w:tplc="652A9A22">
      <w:numFmt w:val="bullet"/>
      <w:lvlText w:val="•"/>
      <w:lvlJc w:val="left"/>
      <w:pPr>
        <w:ind w:left="8294" w:hanging="284"/>
      </w:pPr>
      <w:rPr>
        <w:rFonts w:hint="default"/>
      </w:rPr>
    </w:lvl>
  </w:abstractNum>
  <w:abstractNum w:abstractNumId="13" w15:restartNumberingAfterBreak="0">
    <w:nsid w:val="31D15889"/>
    <w:multiLevelType w:val="hybridMultilevel"/>
    <w:tmpl w:val="8E4A503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E396C"/>
    <w:multiLevelType w:val="hybridMultilevel"/>
    <w:tmpl w:val="59EAEC1A"/>
    <w:lvl w:ilvl="0" w:tplc="2C041802">
      <w:start w:val="2"/>
      <w:numFmt w:val="decimal"/>
      <w:lvlText w:val="%1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B41E3C">
      <w:start w:val="1"/>
      <w:numFmt w:val="bullet"/>
      <w:lvlText w:val=""/>
      <w:lvlJc w:val="left"/>
      <w:pPr>
        <w:ind w:left="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3849BE">
      <w:start w:val="1"/>
      <w:numFmt w:val="bullet"/>
      <w:lvlText w:val="▪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80E990">
      <w:start w:val="1"/>
      <w:numFmt w:val="bullet"/>
      <w:lvlText w:val="•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982870">
      <w:start w:val="1"/>
      <w:numFmt w:val="bullet"/>
      <w:lvlText w:val="o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AC82F8">
      <w:start w:val="1"/>
      <w:numFmt w:val="bullet"/>
      <w:lvlText w:val="▪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482076">
      <w:start w:val="1"/>
      <w:numFmt w:val="bullet"/>
      <w:lvlText w:val="•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D48848">
      <w:start w:val="1"/>
      <w:numFmt w:val="bullet"/>
      <w:lvlText w:val="o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40FDBA">
      <w:start w:val="1"/>
      <w:numFmt w:val="bullet"/>
      <w:lvlText w:val="▪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70469B"/>
    <w:multiLevelType w:val="hybridMultilevel"/>
    <w:tmpl w:val="077C94A2"/>
    <w:lvl w:ilvl="0" w:tplc="38090001">
      <w:start w:val="1"/>
      <w:numFmt w:val="bullet"/>
      <w:lvlText w:val=""/>
      <w:lvlJc w:val="left"/>
      <w:pPr>
        <w:ind w:left="6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16" w15:restartNumberingAfterBreak="0">
    <w:nsid w:val="35B40968"/>
    <w:multiLevelType w:val="hybridMultilevel"/>
    <w:tmpl w:val="19E82502"/>
    <w:lvl w:ilvl="0" w:tplc="2A4E3858">
      <w:start w:val="2"/>
      <w:numFmt w:val="decimal"/>
      <w:lvlText w:val="%1."/>
      <w:lvlJc w:val="left"/>
      <w:pPr>
        <w:ind w:left="2233" w:hanging="428"/>
        <w:jc w:val="right"/>
      </w:pPr>
      <w:rPr>
        <w:rFonts w:ascii="Bookman Old Style" w:eastAsia="Bookman Old Style" w:hAnsi="Bookman Old Style" w:cs="Bookman Old Style" w:hint="default"/>
        <w:spacing w:val="-28"/>
        <w:w w:val="100"/>
        <w:sz w:val="24"/>
        <w:szCs w:val="24"/>
      </w:rPr>
    </w:lvl>
    <w:lvl w:ilvl="1" w:tplc="DBF6EA7E">
      <w:start w:val="1"/>
      <w:numFmt w:val="decimal"/>
      <w:lvlText w:val="%2."/>
      <w:lvlJc w:val="left"/>
      <w:pPr>
        <w:ind w:left="2089" w:hanging="284"/>
        <w:jc w:val="right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2" w:tplc="936E56A2">
      <w:numFmt w:val="bullet"/>
      <w:lvlText w:val="•"/>
      <w:lvlJc w:val="left"/>
      <w:pPr>
        <w:ind w:left="3104" w:hanging="284"/>
      </w:pPr>
      <w:rPr>
        <w:rFonts w:hint="default"/>
      </w:rPr>
    </w:lvl>
    <w:lvl w:ilvl="3" w:tplc="DEC4C0A4">
      <w:numFmt w:val="bullet"/>
      <w:lvlText w:val="•"/>
      <w:lvlJc w:val="left"/>
      <w:pPr>
        <w:ind w:left="3969" w:hanging="284"/>
      </w:pPr>
      <w:rPr>
        <w:rFonts w:hint="default"/>
      </w:rPr>
    </w:lvl>
    <w:lvl w:ilvl="4" w:tplc="C5328F14">
      <w:numFmt w:val="bullet"/>
      <w:lvlText w:val="•"/>
      <w:lvlJc w:val="left"/>
      <w:pPr>
        <w:ind w:left="4834" w:hanging="284"/>
      </w:pPr>
      <w:rPr>
        <w:rFonts w:hint="default"/>
      </w:rPr>
    </w:lvl>
    <w:lvl w:ilvl="5" w:tplc="7A74322A">
      <w:numFmt w:val="bullet"/>
      <w:lvlText w:val="•"/>
      <w:lvlJc w:val="left"/>
      <w:pPr>
        <w:ind w:left="5699" w:hanging="284"/>
      </w:pPr>
      <w:rPr>
        <w:rFonts w:hint="default"/>
      </w:rPr>
    </w:lvl>
    <w:lvl w:ilvl="6" w:tplc="CECE5874">
      <w:numFmt w:val="bullet"/>
      <w:lvlText w:val="•"/>
      <w:lvlJc w:val="left"/>
      <w:pPr>
        <w:ind w:left="6564" w:hanging="284"/>
      </w:pPr>
      <w:rPr>
        <w:rFonts w:hint="default"/>
      </w:rPr>
    </w:lvl>
    <w:lvl w:ilvl="7" w:tplc="BB14991C">
      <w:numFmt w:val="bullet"/>
      <w:lvlText w:val="•"/>
      <w:lvlJc w:val="left"/>
      <w:pPr>
        <w:ind w:left="7429" w:hanging="284"/>
      </w:pPr>
      <w:rPr>
        <w:rFonts w:hint="default"/>
      </w:rPr>
    </w:lvl>
    <w:lvl w:ilvl="8" w:tplc="652A9A22">
      <w:numFmt w:val="bullet"/>
      <w:lvlText w:val="•"/>
      <w:lvlJc w:val="left"/>
      <w:pPr>
        <w:ind w:left="8294" w:hanging="284"/>
      </w:pPr>
      <w:rPr>
        <w:rFonts w:hint="default"/>
      </w:rPr>
    </w:lvl>
  </w:abstractNum>
  <w:abstractNum w:abstractNumId="17" w15:restartNumberingAfterBreak="0">
    <w:nsid w:val="3CB65F6F"/>
    <w:multiLevelType w:val="hybridMultilevel"/>
    <w:tmpl w:val="D01418A0"/>
    <w:lvl w:ilvl="0" w:tplc="9D6CB88E">
      <w:start w:val="2"/>
      <w:numFmt w:val="lowerLetter"/>
      <w:lvlText w:val="%1."/>
      <w:lvlJc w:val="left"/>
      <w:pPr>
        <w:ind w:left="2237" w:hanging="460"/>
      </w:pPr>
      <w:rPr>
        <w:rFonts w:ascii="Bookman Old Style" w:eastAsia="Bookman Old Style" w:hAnsi="Bookman Old Style" w:cs="Bookman Old Style" w:hint="default"/>
        <w:spacing w:val="-11"/>
        <w:w w:val="100"/>
        <w:sz w:val="24"/>
        <w:szCs w:val="24"/>
      </w:rPr>
    </w:lvl>
    <w:lvl w:ilvl="1" w:tplc="ACB87C70">
      <w:numFmt w:val="bullet"/>
      <w:lvlText w:val="•"/>
      <w:lvlJc w:val="left"/>
      <w:pPr>
        <w:ind w:left="3018" w:hanging="460"/>
      </w:pPr>
      <w:rPr>
        <w:rFonts w:hint="default"/>
      </w:rPr>
    </w:lvl>
    <w:lvl w:ilvl="2" w:tplc="7BFA87CA">
      <w:numFmt w:val="bullet"/>
      <w:lvlText w:val="•"/>
      <w:lvlJc w:val="left"/>
      <w:pPr>
        <w:ind w:left="3796" w:hanging="460"/>
      </w:pPr>
      <w:rPr>
        <w:rFonts w:hint="default"/>
      </w:rPr>
    </w:lvl>
    <w:lvl w:ilvl="3" w:tplc="E8BE3F24">
      <w:numFmt w:val="bullet"/>
      <w:lvlText w:val="•"/>
      <w:lvlJc w:val="left"/>
      <w:pPr>
        <w:ind w:left="4575" w:hanging="460"/>
      </w:pPr>
      <w:rPr>
        <w:rFonts w:hint="default"/>
      </w:rPr>
    </w:lvl>
    <w:lvl w:ilvl="4" w:tplc="B99C0940">
      <w:numFmt w:val="bullet"/>
      <w:lvlText w:val="•"/>
      <w:lvlJc w:val="left"/>
      <w:pPr>
        <w:ind w:left="5353" w:hanging="460"/>
      </w:pPr>
      <w:rPr>
        <w:rFonts w:hint="default"/>
      </w:rPr>
    </w:lvl>
    <w:lvl w:ilvl="5" w:tplc="524A7274">
      <w:numFmt w:val="bullet"/>
      <w:lvlText w:val="•"/>
      <w:lvlJc w:val="left"/>
      <w:pPr>
        <w:ind w:left="6132" w:hanging="460"/>
      </w:pPr>
      <w:rPr>
        <w:rFonts w:hint="default"/>
      </w:rPr>
    </w:lvl>
    <w:lvl w:ilvl="6" w:tplc="4FB072A8">
      <w:numFmt w:val="bullet"/>
      <w:lvlText w:val="•"/>
      <w:lvlJc w:val="left"/>
      <w:pPr>
        <w:ind w:left="6910" w:hanging="460"/>
      </w:pPr>
      <w:rPr>
        <w:rFonts w:hint="default"/>
      </w:rPr>
    </w:lvl>
    <w:lvl w:ilvl="7" w:tplc="FDD8F1C8">
      <w:numFmt w:val="bullet"/>
      <w:lvlText w:val="•"/>
      <w:lvlJc w:val="left"/>
      <w:pPr>
        <w:ind w:left="7688" w:hanging="460"/>
      </w:pPr>
      <w:rPr>
        <w:rFonts w:hint="default"/>
      </w:rPr>
    </w:lvl>
    <w:lvl w:ilvl="8" w:tplc="4EE07D42">
      <w:numFmt w:val="bullet"/>
      <w:lvlText w:val="•"/>
      <w:lvlJc w:val="left"/>
      <w:pPr>
        <w:ind w:left="8467" w:hanging="460"/>
      </w:pPr>
      <w:rPr>
        <w:rFonts w:hint="default"/>
      </w:rPr>
    </w:lvl>
  </w:abstractNum>
  <w:abstractNum w:abstractNumId="18" w15:restartNumberingAfterBreak="0">
    <w:nsid w:val="3F7C3EF9"/>
    <w:multiLevelType w:val="hybridMultilevel"/>
    <w:tmpl w:val="187252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67626"/>
    <w:multiLevelType w:val="hybridMultilevel"/>
    <w:tmpl w:val="D01418A0"/>
    <w:lvl w:ilvl="0" w:tplc="9D6CB88E">
      <w:start w:val="2"/>
      <w:numFmt w:val="lowerLetter"/>
      <w:lvlText w:val="%1."/>
      <w:lvlJc w:val="left"/>
      <w:pPr>
        <w:ind w:left="2237" w:hanging="460"/>
      </w:pPr>
      <w:rPr>
        <w:rFonts w:ascii="Bookman Old Style" w:eastAsia="Bookman Old Style" w:hAnsi="Bookman Old Style" w:cs="Bookman Old Style" w:hint="default"/>
        <w:spacing w:val="-11"/>
        <w:w w:val="100"/>
        <w:sz w:val="24"/>
        <w:szCs w:val="24"/>
      </w:rPr>
    </w:lvl>
    <w:lvl w:ilvl="1" w:tplc="ACB87C70">
      <w:numFmt w:val="bullet"/>
      <w:lvlText w:val="•"/>
      <w:lvlJc w:val="left"/>
      <w:pPr>
        <w:ind w:left="3018" w:hanging="460"/>
      </w:pPr>
      <w:rPr>
        <w:rFonts w:hint="default"/>
      </w:rPr>
    </w:lvl>
    <w:lvl w:ilvl="2" w:tplc="7BFA87CA">
      <w:numFmt w:val="bullet"/>
      <w:lvlText w:val="•"/>
      <w:lvlJc w:val="left"/>
      <w:pPr>
        <w:ind w:left="3796" w:hanging="460"/>
      </w:pPr>
      <w:rPr>
        <w:rFonts w:hint="default"/>
      </w:rPr>
    </w:lvl>
    <w:lvl w:ilvl="3" w:tplc="E8BE3F24">
      <w:numFmt w:val="bullet"/>
      <w:lvlText w:val="•"/>
      <w:lvlJc w:val="left"/>
      <w:pPr>
        <w:ind w:left="4575" w:hanging="460"/>
      </w:pPr>
      <w:rPr>
        <w:rFonts w:hint="default"/>
      </w:rPr>
    </w:lvl>
    <w:lvl w:ilvl="4" w:tplc="B99C0940">
      <w:numFmt w:val="bullet"/>
      <w:lvlText w:val="•"/>
      <w:lvlJc w:val="left"/>
      <w:pPr>
        <w:ind w:left="5353" w:hanging="460"/>
      </w:pPr>
      <w:rPr>
        <w:rFonts w:hint="default"/>
      </w:rPr>
    </w:lvl>
    <w:lvl w:ilvl="5" w:tplc="524A7274">
      <w:numFmt w:val="bullet"/>
      <w:lvlText w:val="•"/>
      <w:lvlJc w:val="left"/>
      <w:pPr>
        <w:ind w:left="6132" w:hanging="460"/>
      </w:pPr>
      <w:rPr>
        <w:rFonts w:hint="default"/>
      </w:rPr>
    </w:lvl>
    <w:lvl w:ilvl="6" w:tplc="4FB072A8">
      <w:numFmt w:val="bullet"/>
      <w:lvlText w:val="•"/>
      <w:lvlJc w:val="left"/>
      <w:pPr>
        <w:ind w:left="6910" w:hanging="460"/>
      </w:pPr>
      <w:rPr>
        <w:rFonts w:hint="default"/>
      </w:rPr>
    </w:lvl>
    <w:lvl w:ilvl="7" w:tplc="FDD8F1C8">
      <w:numFmt w:val="bullet"/>
      <w:lvlText w:val="•"/>
      <w:lvlJc w:val="left"/>
      <w:pPr>
        <w:ind w:left="7688" w:hanging="460"/>
      </w:pPr>
      <w:rPr>
        <w:rFonts w:hint="default"/>
      </w:rPr>
    </w:lvl>
    <w:lvl w:ilvl="8" w:tplc="4EE07D42">
      <w:numFmt w:val="bullet"/>
      <w:lvlText w:val="•"/>
      <w:lvlJc w:val="left"/>
      <w:pPr>
        <w:ind w:left="8467" w:hanging="460"/>
      </w:pPr>
      <w:rPr>
        <w:rFonts w:hint="default"/>
      </w:rPr>
    </w:lvl>
  </w:abstractNum>
  <w:abstractNum w:abstractNumId="20" w15:restartNumberingAfterBreak="0">
    <w:nsid w:val="41047EBA"/>
    <w:multiLevelType w:val="hybridMultilevel"/>
    <w:tmpl w:val="D4EAC85C"/>
    <w:lvl w:ilvl="0" w:tplc="73EA395C">
      <w:start w:val="1"/>
      <w:numFmt w:val="decimal"/>
      <w:lvlText w:val="%1."/>
      <w:lvlJc w:val="left"/>
      <w:pPr>
        <w:ind w:left="1146" w:hanging="360"/>
      </w:pPr>
      <w:rPr>
        <w:rFonts w:ascii="Bookman Old Style" w:eastAsia="Bookman Old Style" w:hAnsi="Bookman Old Style" w:cs="Bookman Old Style" w:hint="default"/>
        <w:spacing w:val="-38"/>
        <w:w w:val="100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4D551B3"/>
    <w:multiLevelType w:val="hybridMultilevel"/>
    <w:tmpl w:val="22C8D88C"/>
    <w:lvl w:ilvl="0" w:tplc="0421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22" w15:restartNumberingAfterBreak="0">
    <w:nsid w:val="4A6722C8"/>
    <w:multiLevelType w:val="hybridMultilevel"/>
    <w:tmpl w:val="EB4A15B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6722D"/>
    <w:multiLevelType w:val="hybridMultilevel"/>
    <w:tmpl w:val="EFDC6E24"/>
    <w:lvl w:ilvl="0" w:tplc="C8AC2242">
      <w:start w:val="1"/>
      <w:numFmt w:val="decimal"/>
      <w:lvlText w:val="(%1)"/>
      <w:lvlJc w:val="left"/>
      <w:pPr>
        <w:ind w:left="2517" w:hanging="428"/>
      </w:pPr>
      <w:rPr>
        <w:rFonts w:ascii="Bookman Old Style" w:eastAsia="Bookman Old Style" w:hAnsi="Bookman Old Style" w:cs="Bookman Old Style" w:hint="default"/>
        <w:spacing w:val="-18"/>
        <w:w w:val="100"/>
        <w:sz w:val="24"/>
        <w:szCs w:val="24"/>
      </w:rPr>
    </w:lvl>
    <w:lvl w:ilvl="1" w:tplc="B0C29966">
      <w:start w:val="1"/>
      <w:numFmt w:val="lowerLetter"/>
      <w:lvlText w:val="%2."/>
      <w:lvlJc w:val="left"/>
      <w:pPr>
        <w:ind w:left="2593" w:hanging="360"/>
      </w:pPr>
      <w:rPr>
        <w:rFonts w:ascii="Bookman Old Style" w:eastAsia="Bookman Old Style" w:hAnsi="Bookman Old Style" w:cs="Bookman Old Style" w:hint="default"/>
        <w:spacing w:val="-11"/>
        <w:w w:val="100"/>
        <w:sz w:val="24"/>
        <w:szCs w:val="24"/>
      </w:rPr>
    </w:lvl>
    <w:lvl w:ilvl="2" w:tplc="6AC8D95A">
      <w:numFmt w:val="bullet"/>
      <w:lvlText w:val="•"/>
      <w:lvlJc w:val="left"/>
      <w:pPr>
        <w:ind w:left="3424" w:hanging="360"/>
      </w:pPr>
      <w:rPr>
        <w:rFonts w:hint="default"/>
      </w:rPr>
    </w:lvl>
    <w:lvl w:ilvl="3" w:tplc="DD3846C2">
      <w:numFmt w:val="bullet"/>
      <w:lvlText w:val="•"/>
      <w:lvlJc w:val="left"/>
      <w:pPr>
        <w:ind w:left="4249" w:hanging="360"/>
      </w:pPr>
      <w:rPr>
        <w:rFonts w:hint="default"/>
      </w:rPr>
    </w:lvl>
    <w:lvl w:ilvl="4" w:tplc="D122BB0C">
      <w:numFmt w:val="bullet"/>
      <w:lvlText w:val="•"/>
      <w:lvlJc w:val="left"/>
      <w:pPr>
        <w:ind w:left="5074" w:hanging="360"/>
      </w:pPr>
      <w:rPr>
        <w:rFonts w:hint="default"/>
      </w:rPr>
    </w:lvl>
    <w:lvl w:ilvl="5" w:tplc="44A836A6">
      <w:numFmt w:val="bullet"/>
      <w:lvlText w:val="•"/>
      <w:lvlJc w:val="left"/>
      <w:pPr>
        <w:ind w:left="5899" w:hanging="360"/>
      </w:pPr>
      <w:rPr>
        <w:rFonts w:hint="default"/>
      </w:rPr>
    </w:lvl>
    <w:lvl w:ilvl="6" w:tplc="DD0A6ACC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8610B736">
      <w:numFmt w:val="bullet"/>
      <w:lvlText w:val="•"/>
      <w:lvlJc w:val="left"/>
      <w:pPr>
        <w:ind w:left="7549" w:hanging="360"/>
      </w:pPr>
      <w:rPr>
        <w:rFonts w:hint="default"/>
      </w:rPr>
    </w:lvl>
    <w:lvl w:ilvl="8" w:tplc="2CC25C96">
      <w:numFmt w:val="bullet"/>
      <w:lvlText w:val="•"/>
      <w:lvlJc w:val="left"/>
      <w:pPr>
        <w:ind w:left="8374" w:hanging="360"/>
      </w:pPr>
      <w:rPr>
        <w:rFonts w:hint="default"/>
      </w:rPr>
    </w:lvl>
  </w:abstractNum>
  <w:abstractNum w:abstractNumId="24" w15:restartNumberingAfterBreak="0">
    <w:nsid w:val="54BB5044"/>
    <w:multiLevelType w:val="hybridMultilevel"/>
    <w:tmpl w:val="FF88C79E"/>
    <w:lvl w:ilvl="0" w:tplc="3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5" w15:restartNumberingAfterBreak="0">
    <w:nsid w:val="54BB5E76"/>
    <w:multiLevelType w:val="hybridMultilevel"/>
    <w:tmpl w:val="31DE9258"/>
    <w:lvl w:ilvl="0" w:tplc="C5248414">
      <w:start w:val="1"/>
      <w:numFmt w:val="decimal"/>
      <w:lvlText w:val="(%1)"/>
      <w:lvlJc w:val="left"/>
      <w:pPr>
        <w:ind w:left="2373" w:hanging="468"/>
      </w:pPr>
      <w:rPr>
        <w:rFonts w:ascii="Bookman Old Style" w:eastAsia="Bookman Old Style" w:hAnsi="Bookman Old Style" w:cs="Bookman Old Style" w:hint="default"/>
        <w:spacing w:val="-26"/>
        <w:w w:val="100"/>
        <w:sz w:val="24"/>
        <w:szCs w:val="24"/>
      </w:rPr>
    </w:lvl>
    <w:lvl w:ilvl="1" w:tplc="81647F62">
      <w:numFmt w:val="bullet"/>
      <w:lvlText w:val="•"/>
      <w:lvlJc w:val="left"/>
      <w:pPr>
        <w:ind w:left="3144" w:hanging="468"/>
      </w:pPr>
      <w:rPr>
        <w:rFonts w:hint="default"/>
      </w:rPr>
    </w:lvl>
    <w:lvl w:ilvl="2" w:tplc="500EBEAE">
      <w:numFmt w:val="bullet"/>
      <w:lvlText w:val="•"/>
      <w:lvlJc w:val="left"/>
      <w:pPr>
        <w:ind w:left="3908" w:hanging="468"/>
      </w:pPr>
      <w:rPr>
        <w:rFonts w:hint="default"/>
      </w:rPr>
    </w:lvl>
    <w:lvl w:ilvl="3" w:tplc="B4EAF6C8">
      <w:numFmt w:val="bullet"/>
      <w:lvlText w:val="•"/>
      <w:lvlJc w:val="left"/>
      <w:pPr>
        <w:ind w:left="4673" w:hanging="468"/>
      </w:pPr>
      <w:rPr>
        <w:rFonts w:hint="default"/>
      </w:rPr>
    </w:lvl>
    <w:lvl w:ilvl="4" w:tplc="FD401D46">
      <w:numFmt w:val="bullet"/>
      <w:lvlText w:val="•"/>
      <w:lvlJc w:val="left"/>
      <w:pPr>
        <w:ind w:left="5437" w:hanging="468"/>
      </w:pPr>
      <w:rPr>
        <w:rFonts w:hint="default"/>
      </w:rPr>
    </w:lvl>
    <w:lvl w:ilvl="5" w:tplc="67F24E70">
      <w:numFmt w:val="bullet"/>
      <w:lvlText w:val="•"/>
      <w:lvlJc w:val="left"/>
      <w:pPr>
        <w:ind w:left="6202" w:hanging="468"/>
      </w:pPr>
      <w:rPr>
        <w:rFonts w:hint="default"/>
      </w:rPr>
    </w:lvl>
    <w:lvl w:ilvl="6" w:tplc="725A428A">
      <w:numFmt w:val="bullet"/>
      <w:lvlText w:val="•"/>
      <w:lvlJc w:val="left"/>
      <w:pPr>
        <w:ind w:left="6966" w:hanging="468"/>
      </w:pPr>
      <w:rPr>
        <w:rFonts w:hint="default"/>
      </w:rPr>
    </w:lvl>
    <w:lvl w:ilvl="7" w:tplc="1F404944">
      <w:numFmt w:val="bullet"/>
      <w:lvlText w:val="•"/>
      <w:lvlJc w:val="left"/>
      <w:pPr>
        <w:ind w:left="7730" w:hanging="468"/>
      </w:pPr>
      <w:rPr>
        <w:rFonts w:hint="default"/>
      </w:rPr>
    </w:lvl>
    <w:lvl w:ilvl="8" w:tplc="19CCF650">
      <w:numFmt w:val="bullet"/>
      <w:lvlText w:val="•"/>
      <w:lvlJc w:val="left"/>
      <w:pPr>
        <w:ind w:left="8495" w:hanging="468"/>
      </w:pPr>
      <w:rPr>
        <w:rFonts w:hint="default"/>
      </w:rPr>
    </w:lvl>
  </w:abstractNum>
  <w:abstractNum w:abstractNumId="26" w15:restartNumberingAfterBreak="0">
    <w:nsid w:val="56AF32B5"/>
    <w:multiLevelType w:val="hybridMultilevel"/>
    <w:tmpl w:val="E960AB30"/>
    <w:lvl w:ilvl="0" w:tplc="FA4E141E">
      <w:start w:val="1"/>
      <w:numFmt w:val="lowerLetter"/>
      <w:lvlText w:val="%1."/>
      <w:lvlJc w:val="left"/>
      <w:pPr>
        <w:ind w:left="1185" w:hanging="361"/>
      </w:pPr>
      <w:rPr>
        <w:rFonts w:ascii="Bookman Old Style" w:eastAsia="Bookman Old Style" w:hAnsi="Bookman Old Style" w:cs="Bookman Old Style" w:hint="default"/>
        <w:spacing w:val="-10"/>
        <w:w w:val="100"/>
        <w:sz w:val="24"/>
        <w:szCs w:val="24"/>
      </w:rPr>
    </w:lvl>
    <w:lvl w:ilvl="1" w:tplc="32AE90E8">
      <w:numFmt w:val="bullet"/>
      <w:lvlText w:val="•"/>
      <w:lvlJc w:val="left"/>
      <w:pPr>
        <w:ind w:left="2064" w:hanging="361"/>
      </w:pPr>
      <w:rPr>
        <w:rFonts w:hint="default"/>
      </w:rPr>
    </w:lvl>
    <w:lvl w:ilvl="2" w:tplc="B798D534">
      <w:numFmt w:val="bullet"/>
      <w:lvlText w:val="•"/>
      <w:lvlJc w:val="left"/>
      <w:pPr>
        <w:ind w:left="2948" w:hanging="361"/>
      </w:pPr>
      <w:rPr>
        <w:rFonts w:hint="default"/>
      </w:rPr>
    </w:lvl>
    <w:lvl w:ilvl="3" w:tplc="B5366F2E">
      <w:numFmt w:val="bullet"/>
      <w:lvlText w:val="•"/>
      <w:lvlJc w:val="left"/>
      <w:pPr>
        <w:ind w:left="3833" w:hanging="361"/>
      </w:pPr>
      <w:rPr>
        <w:rFonts w:hint="default"/>
      </w:rPr>
    </w:lvl>
    <w:lvl w:ilvl="4" w:tplc="C5527CAE">
      <w:numFmt w:val="bullet"/>
      <w:lvlText w:val="•"/>
      <w:lvlJc w:val="left"/>
      <w:pPr>
        <w:ind w:left="4717" w:hanging="361"/>
      </w:pPr>
      <w:rPr>
        <w:rFonts w:hint="default"/>
      </w:rPr>
    </w:lvl>
    <w:lvl w:ilvl="5" w:tplc="A6F82872">
      <w:numFmt w:val="bullet"/>
      <w:lvlText w:val="•"/>
      <w:lvlJc w:val="left"/>
      <w:pPr>
        <w:ind w:left="5602" w:hanging="361"/>
      </w:pPr>
      <w:rPr>
        <w:rFonts w:hint="default"/>
      </w:rPr>
    </w:lvl>
    <w:lvl w:ilvl="6" w:tplc="E7702FFA">
      <w:numFmt w:val="bullet"/>
      <w:lvlText w:val="•"/>
      <w:lvlJc w:val="left"/>
      <w:pPr>
        <w:ind w:left="6486" w:hanging="361"/>
      </w:pPr>
      <w:rPr>
        <w:rFonts w:hint="default"/>
      </w:rPr>
    </w:lvl>
    <w:lvl w:ilvl="7" w:tplc="0C52FCAA">
      <w:numFmt w:val="bullet"/>
      <w:lvlText w:val="•"/>
      <w:lvlJc w:val="left"/>
      <w:pPr>
        <w:ind w:left="7370" w:hanging="361"/>
      </w:pPr>
      <w:rPr>
        <w:rFonts w:hint="default"/>
      </w:rPr>
    </w:lvl>
    <w:lvl w:ilvl="8" w:tplc="A4C0F5B6">
      <w:numFmt w:val="bullet"/>
      <w:lvlText w:val="•"/>
      <w:lvlJc w:val="left"/>
      <w:pPr>
        <w:ind w:left="8255" w:hanging="361"/>
      </w:pPr>
      <w:rPr>
        <w:rFonts w:hint="default"/>
      </w:rPr>
    </w:lvl>
  </w:abstractNum>
  <w:abstractNum w:abstractNumId="27" w15:restartNumberingAfterBreak="0">
    <w:nsid w:val="60B01BD4"/>
    <w:multiLevelType w:val="hybridMultilevel"/>
    <w:tmpl w:val="7BEA447C"/>
    <w:lvl w:ilvl="0" w:tplc="9A6CC5BE">
      <w:start w:val="1"/>
      <w:numFmt w:val="bullet"/>
      <w:lvlText w:val=""/>
      <w:lvlJc w:val="left"/>
      <w:pPr>
        <w:ind w:left="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CA8E6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A27FEA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4F56A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2D452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4815B8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14BCD2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86DE9E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C6D9E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0B57AD"/>
    <w:multiLevelType w:val="hybridMultilevel"/>
    <w:tmpl w:val="A348B364"/>
    <w:lvl w:ilvl="0" w:tplc="7DBAB6F0">
      <w:start w:val="1"/>
      <w:numFmt w:val="decimal"/>
      <w:lvlText w:val="%1."/>
      <w:lvlJc w:val="left"/>
      <w:pPr>
        <w:ind w:left="900" w:hanging="360"/>
      </w:pPr>
      <w:rPr>
        <w:rFonts w:ascii="Bookman Old Style" w:eastAsia="Bookman Old Style" w:hAnsi="Bookman Old Style" w:cs="Bookman Old Style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7C12E34"/>
    <w:multiLevelType w:val="hybridMultilevel"/>
    <w:tmpl w:val="AE94D32A"/>
    <w:lvl w:ilvl="0" w:tplc="90E8A796">
      <w:start w:val="1"/>
      <w:numFmt w:val="decimal"/>
      <w:lvlText w:val="(%1)"/>
      <w:lvlJc w:val="left"/>
      <w:pPr>
        <w:ind w:left="2130" w:hanging="57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0" w15:restartNumberingAfterBreak="0">
    <w:nsid w:val="69007287"/>
    <w:multiLevelType w:val="hybridMultilevel"/>
    <w:tmpl w:val="DDC2DA2E"/>
    <w:lvl w:ilvl="0" w:tplc="A1DC200C">
      <w:start w:val="1"/>
      <w:numFmt w:val="decimal"/>
      <w:lvlText w:val="(%1)"/>
      <w:lvlJc w:val="left"/>
      <w:pPr>
        <w:ind w:left="2025" w:hanging="360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1" w:tplc="DF7E6BE4">
      <w:start w:val="1"/>
      <w:numFmt w:val="lowerLetter"/>
      <w:lvlText w:val="%2."/>
      <w:lvlJc w:val="left"/>
      <w:pPr>
        <w:ind w:left="2373" w:hanging="316"/>
      </w:pPr>
      <w:rPr>
        <w:rFonts w:ascii="Bookman Old Style" w:eastAsia="Bookman Old Style" w:hAnsi="Bookman Old Style" w:cs="Bookman Old Style" w:hint="default"/>
        <w:w w:val="100"/>
        <w:sz w:val="24"/>
        <w:szCs w:val="24"/>
      </w:rPr>
    </w:lvl>
    <w:lvl w:ilvl="2" w:tplc="61AEAF28">
      <w:numFmt w:val="bullet"/>
      <w:lvlText w:val="•"/>
      <w:lvlJc w:val="left"/>
      <w:pPr>
        <w:ind w:left="3229" w:hanging="316"/>
      </w:pPr>
      <w:rPr>
        <w:rFonts w:hint="default"/>
      </w:rPr>
    </w:lvl>
    <w:lvl w:ilvl="3" w:tplc="1F6A82B4">
      <w:numFmt w:val="bullet"/>
      <w:lvlText w:val="•"/>
      <w:lvlJc w:val="left"/>
      <w:pPr>
        <w:ind w:left="4078" w:hanging="316"/>
      </w:pPr>
      <w:rPr>
        <w:rFonts w:hint="default"/>
      </w:rPr>
    </w:lvl>
    <w:lvl w:ilvl="4" w:tplc="B25E53AE">
      <w:numFmt w:val="bullet"/>
      <w:lvlText w:val="•"/>
      <w:lvlJc w:val="left"/>
      <w:pPr>
        <w:ind w:left="4928" w:hanging="316"/>
      </w:pPr>
      <w:rPr>
        <w:rFonts w:hint="default"/>
      </w:rPr>
    </w:lvl>
    <w:lvl w:ilvl="5" w:tplc="A43AD2C6">
      <w:numFmt w:val="bullet"/>
      <w:lvlText w:val="•"/>
      <w:lvlJc w:val="left"/>
      <w:pPr>
        <w:ind w:left="5777" w:hanging="316"/>
      </w:pPr>
      <w:rPr>
        <w:rFonts w:hint="default"/>
      </w:rPr>
    </w:lvl>
    <w:lvl w:ilvl="6" w:tplc="97AE82BA">
      <w:numFmt w:val="bullet"/>
      <w:lvlText w:val="•"/>
      <w:lvlJc w:val="left"/>
      <w:pPr>
        <w:ind w:left="6626" w:hanging="316"/>
      </w:pPr>
      <w:rPr>
        <w:rFonts w:hint="default"/>
      </w:rPr>
    </w:lvl>
    <w:lvl w:ilvl="7" w:tplc="892A963A">
      <w:numFmt w:val="bullet"/>
      <w:lvlText w:val="•"/>
      <w:lvlJc w:val="left"/>
      <w:pPr>
        <w:ind w:left="7476" w:hanging="316"/>
      </w:pPr>
      <w:rPr>
        <w:rFonts w:hint="default"/>
      </w:rPr>
    </w:lvl>
    <w:lvl w:ilvl="8" w:tplc="9C26C5D8">
      <w:numFmt w:val="bullet"/>
      <w:lvlText w:val="•"/>
      <w:lvlJc w:val="left"/>
      <w:pPr>
        <w:ind w:left="8325" w:hanging="316"/>
      </w:pPr>
      <w:rPr>
        <w:rFonts w:hint="default"/>
      </w:rPr>
    </w:lvl>
  </w:abstractNum>
  <w:abstractNum w:abstractNumId="31" w15:restartNumberingAfterBreak="0">
    <w:nsid w:val="69D90AB3"/>
    <w:multiLevelType w:val="hybridMultilevel"/>
    <w:tmpl w:val="CBF2C1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B71F5"/>
    <w:multiLevelType w:val="hybridMultilevel"/>
    <w:tmpl w:val="1C16F35E"/>
    <w:lvl w:ilvl="0" w:tplc="E4567E32">
      <w:start w:val="1"/>
      <w:numFmt w:val="decimal"/>
      <w:lvlText w:val="(%1)"/>
      <w:lvlJc w:val="left"/>
      <w:pPr>
        <w:ind w:left="2373" w:hanging="424"/>
      </w:pPr>
      <w:rPr>
        <w:rFonts w:ascii="Bookman Old Style" w:eastAsia="Bookman Old Style" w:hAnsi="Bookman Old Style" w:cs="Bookman Old Style" w:hint="default"/>
        <w:spacing w:val="-33"/>
        <w:w w:val="100"/>
        <w:sz w:val="24"/>
        <w:szCs w:val="24"/>
      </w:rPr>
    </w:lvl>
    <w:lvl w:ilvl="1" w:tplc="E3B41E54">
      <w:numFmt w:val="bullet"/>
      <w:lvlText w:val="•"/>
      <w:lvlJc w:val="left"/>
      <w:pPr>
        <w:ind w:left="3144" w:hanging="424"/>
      </w:pPr>
      <w:rPr>
        <w:rFonts w:hint="default"/>
      </w:rPr>
    </w:lvl>
    <w:lvl w:ilvl="2" w:tplc="D018AE12">
      <w:numFmt w:val="bullet"/>
      <w:lvlText w:val="•"/>
      <w:lvlJc w:val="left"/>
      <w:pPr>
        <w:ind w:left="3908" w:hanging="424"/>
      </w:pPr>
      <w:rPr>
        <w:rFonts w:hint="default"/>
      </w:rPr>
    </w:lvl>
    <w:lvl w:ilvl="3" w:tplc="9D3201E2">
      <w:numFmt w:val="bullet"/>
      <w:lvlText w:val="•"/>
      <w:lvlJc w:val="left"/>
      <w:pPr>
        <w:ind w:left="4673" w:hanging="424"/>
      </w:pPr>
      <w:rPr>
        <w:rFonts w:hint="default"/>
      </w:rPr>
    </w:lvl>
    <w:lvl w:ilvl="4" w:tplc="91829F18">
      <w:numFmt w:val="bullet"/>
      <w:lvlText w:val="•"/>
      <w:lvlJc w:val="left"/>
      <w:pPr>
        <w:ind w:left="5437" w:hanging="424"/>
      </w:pPr>
      <w:rPr>
        <w:rFonts w:hint="default"/>
      </w:rPr>
    </w:lvl>
    <w:lvl w:ilvl="5" w:tplc="C4DA6C40">
      <w:numFmt w:val="bullet"/>
      <w:lvlText w:val="•"/>
      <w:lvlJc w:val="left"/>
      <w:pPr>
        <w:ind w:left="6202" w:hanging="424"/>
      </w:pPr>
      <w:rPr>
        <w:rFonts w:hint="default"/>
      </w:rPr>
    </w:lvl>
    <w:lvl w:ilvl="6" w:tplc="35E03164">
      <w:numFmt w:val="bullet"/>
      <w:lvlText w:val="•"/>
      <w:lvlJc w:val="left"/>
      <w:pPr>
        <w:ind w:left="6966" w:hanging="424"/>
      </w:pPr>
      <w:rPr>
        <w:rFonts w:hint="default"/>
      </w:rPr>
    </w:lvl>
    <w:lvl w:ilvl="7" w:tplc="555C11CC">
      <w:numFmt w:val="bullet"/>
      <w:lvlText w:val="•"/>
      <w:lvlJc w:val="left"/>
      <w:pPr>
        <w:ind w:left="7730" w:hanging="424"/>
      </w:pPr>
      <w:rPr>
        <w:rFonts w:hint="default"/>
      </w:rPr>
    </w:lvl>
    <w:lvl w:ilvl="8" w:tplc="3AC88946">
      <w:numFmt w:val="bullet"/>
      <w:lvlText w:val="•"/>
      <w:lvlJc w:val="left"/>
      <w:pPr>
        <w:ind w:left="8495" w:hanging="424"/>
      </w:pPr>
      <w:rPr>
        <w:rFonts w:hint="default"/>
      </w:rPr>
    </w:lvl>
  </w:abstractNum>
  <w:abstractNum w:abstractNumId="33" w15:restartNumberingAfterBreak="0">
    <w:nsid w:val="6D2D1955"/>
    <w:multiLevelType w:val="hybridMultilevel"/>
    <w:tmpl w:val="F35CB35E"/>
    <w:lvl w:ilvl="0" w:tplc="A1281E80">
      <w:start w:val="1"/>
      <w:numFmt w:val="upperLetter"/>
      <w:lvlText w:val="%1."/>
      <w:lvlJc w:val="left"/>
      <w:pPr>
        <w:ind w:left="532" w:hanging="428"/>
      </w:pPr>
      <w:rPr>
        <w:rFonts w:ascii="Bookman Old Style" w:eastAsia="Bookman Old Style" w:hAnsi="Bookman Old Style" w:cs="Bookman Old Style" w:hint="default"/>
        <w:spacing w:val="-2"/>
        <w:w w:val="100"/>
        <w:sz w:val="24"/>
        <w:szCs w:val="24"/>
      </w:rPr>
    </w:lvl>
    <w:lvl w:ilvl="1" w:tplc="73EA395C">
      <w:start w:val="1"/>
      <w:numFmt w:val="decimal"/>
      <w:lvlText w:val="%2."/>
      <w:lvlJc w:val="left"/>
      <w:pPr>
        <w:ind w:left="956" w:hanging="424"/>
      </w:pPr>
      <w:rPr>
        <w:rFonts w:ascii="Bookman Old Style" w:eastAsia="Bookman Old Style" w:hAnsi="Bookman Old Style" w:cs="Bookman Old Style" w:hint="default"/>
        <w:spacing w:val="-38"/>
        <w:w w:val="100"/>
        <w:sz w:val="24"/>
        <w:szCs w:val="24"/>
      </w:rPr>
    </w:lvl>
    <w:lvl w:ilvl="2" w:tplc="CD9441AE">
      <w:start w:val="1"/>
      <w:numFmt w:val="lowerLetter"/>
      <w:lvlText w:val="%3."/>
      <w:lvlJc w:val="left"/>
      <w:pPr>
        <w:ind w:left="1521" w:hanging="565"/>
      </w:pPr>
      <w:rPr>
        <w:rFonts w:ascii="Bookman Old Style" w:eastAsia="Bookman Old Style" w:hAnsi="Bookman Old Style" w:cs="Bookman Old Style" w:hint="default"/>
        <w:spacing w:val="-36"/>
        <w:w w:val="100"/>
        <w:sz w:val="24"/>
        <w:szCs w:val="24"/>
      </w:rPr>
    </w:lvl>
    <w:lvl w:ilvl="3" w:tplc="12A8133E">
      <w:numFmt w:val="bullet"/>
      <w:lvlText w:val="•"/>
      <w:lvlJc w:val="left"/>
      <w:pPr>
        <w:ind w:left="1520" w:hanging="565"/>
      </w:pPr>
      <w:rPr>
        <w:rFonts w:hint="default"/>
      </w:rPr>
    </w:lvl>
    <w:lvl w:ilvl="4" w:tplc="7B4693AE">
      <w:numFmt w:val="bullet"/>
      <w:lvlText w:val="•"/>
      <w:lvlJc w:val="left"/>
      <w:pPr>
        <w:ind w:left="1540" w:hanging="565"/>
      </w:pPr>
      <w:rPr>
        <w:rFonts w:hint="default"/>
      </w:rPr>
    </w:lvl>
    <w:lvl w:ilvl="5" w:tplc="E09070AC">
      <w:numFmt w:val="bullet"/>
      <w:lvlText w:val="•"/>
      <w:lvlJc w:val="left"/>
      <w:pPr>
        <w:ind w:left="2600" w:hanging="565"/>
      </w:pPr>
      <w:rPr>
        <w:rFonts w:hint="default"/>
      </w:rPr>
    </w:lvl>
    <w:lvl w:ilvl="6" w:tplc="FC0027C8">
      <w:numFmt w:val="bullet"/>
      <w:lvlText w:val="•"/>
      <w:lvlJc w:val="left"/>
      <w:pPr>
        <w:ind w:left="4084" w:hanging="565"/>
      </w:pPr>
      <w:rPr>
        <w:rFonts w:hint="default"/>
      </w:rPr>
    </w:lvl>
    <w:lvl w:ilvl="7" w:tplc="ACD86060">
      <w:numFmt w:val="bullet"/>
      <w:lvlText w:val="•"/>
      <w:lvlJc w:val="left"/>
      <w:pPr>
        <w:ind w:left="5569" w:hanging="565"/>
      </w:pPr>
      <w:rPr>
        <w:rFonts w:hint="default"/>
      </w:rPr>
    </w:lvl>
    <w:lvl w:ilvl="8" w:tplc="BABEC4C8">
      <w:numFmt w:val="bullet"/>
      <w:lvlText w:val="•"/>
      <w:lvlJc w:val="left"/>
      <w:pPr>
        <w:ind w:left="7054" w:hanging="565"/>
      </w:pPr>
      <w:rPr>
        <w:rFonts w:hint="default"/>
      </w:rPr>
    </w:lvl>
  </w:abstractNum>
  <w:abstractNum w:abstractNumId="34" w15:restartNumberingAfterBreak="0">
    <w:nsid w:val="70BF1338"/>
    <w:multiLevelType w:val="hybridMultilevel"/>
    <w:tmpl w:val="D8C0D020"/>
    <w:lvl w:ilvl="0" w:tplc="1AEAC63A">
      <w:start w:val="1"/>
      <w:numFmt w:val="decimal"/>
      <w:lvlText w:val="(%1)"/>
      <w:lvlJc w:val="left"/>
      <w:pPr>
        <w:ind w:left="2373" w:hanging="424"/>
      </w:pPr>
      <w:rPr>
        <w:rFonts w:ascii="Bookman Old Style" w:eastAsia="Bookman Old Style" w:hAnsi="Bookman Old Style" w:cs="Bookman Old Style" w:hint="default"/>
        <w:spacing w:val="-29"/>
        <w:w w:val="100"/>
        <w:sz w:val="24"/>
        <w:szCs w:val="24"/>
      </w:rPr>
    </w:lvl>
    <w:lvl w:ilvl="1" w:tplc="3BF8F3F4">
      <w:numFmt w:val="bullet"/>
      <w:lvlText w:val="•"/>
      <w:lvlJc w:val="left"/>
      <w:pPr>
        <w:ind w:left="3144" w:hanging="424"/>
      </w:pPr>
      <w:rPr>
        <w:rFonts w:hint="default"/>
      </w:rPr>
    </w:lvl>
    <w:lvl w:ilvl="2" w:tplc="785613B0">
      <w:numFmt w:val="bullet"/>
      <w:lvlText w:val="•"/>
      <w:lvlJc w:val="left"/>
      <w:pPr>
        <w:ind w:left="3908" w:hanging="424"/>
      </w:pPr>
      <w:rPr>
        <w:rFonts w:hint="default"/>
      </w:rPr>
    </w:lvl>
    <w:lvl w:ilvl="3" w:tplc="C3AA08E4">
      <w:numFmt w:val="bullet"/>
      <w:lvlText w:val="•"/>
      <w:lvlJc w:val="left"/>
      <w:pPr>
        <w:ind w:left="4673" w:hanging="424"/>
      </w:pPr>
      <w:rPr>
        <w:rFonts w:hint="default"/>
      </w:rPr>
    </w:lvl>
    <w:lvl w:ilvl="4" w:tplc="8774EF34">
      <w:numFmt w:val="bullet"/>
      <w:lvlText w:val="•"/>
      <w:lvlJc w:val="left"/>
      <w:pPr>
        <w:ind w:left="5437" w:hanging="424"/>
      </w:pPr>
      <w:rPr>
        <w:rFonts w:hint="default"/>
      </w:rPr>
    </w:lvl>
    <w:lvl w:ilvl="5" w:tplc="51B04A98">
      <w:numFmt w:val="bullet"/>
      <w:lvlText w:val="•"/>
      <w:lvlJc w:val="left"/>
      <w:pPr>
        <w:ind w:left="6202" w:hanging="424"/>
      </w:pPr>
      <w:rPr>
        <w:rFonts w:hint="default"/>
      </w:rPr>
    </w:lvl>
    <w:lvl w:ilvl="6" w:tplc="32F2E47E">
      <w:numFmt w:val="bullet"/>
      <w:lvlText w:val="•"/>
      <w:lvlJc w:val="left"/>
      <w:pPr>
        <w:ind w:left="6966" w:hanging="424"/>
      </w:pPr>
      <w:rPr>
        <w:rFonts w:hint="default"/>
      </w:rPr>
    </w:lvl>
    <w:lvl w:ilvl="7" w:tplc="4A809A96">
      <w:numFmt w:val="bullet"/>
      <w:lvlText w:val="•"/>
      <w:lvlJc w:val="left"/>
      <w:pPr>
        <w:ind w:left="7730" w:hanging="424"/>
      </w:pPr>
      <w:rPr>
        <w:rFonts w:hint="default"/>
      </w:rPr>
    </w:lvl>
    <w:lvl w:ilvl="8" w:tplc="09A44F82">
      <w:numFmt w:val="bullet"/>
      <w:lvlText w:val="•"/>
      <w:lvlJc w:val="left"/>
      <w:pPr>
        <w:ind w:left="8495" w:hanging="424"/>
      </w:pPr>
      <w:rPr>
        <w:rFonts w:hint="default"/>
      </w:rPr>
    </w:lvl>
  </w:abstractNum>
  <w:abstractNum w:abstractNumId="35" w15:restartNumberingAfterBreak="0">
    <w:nsid w:val="71BB6445"/>
    <w:multiLevelType w:val="hybridMultilevel"/>
    <w:tmpl w:val="CBF2C1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95508"/>
    <w:multiLevelType w:val="hybridMultilevel"/>
    <w:tmpl w:val="D8224D6E"/>
    <w:lvl w:ilvl="0" w:tplc="FFE21BA4">
      <w:start w:val="1"/>
      <w:numFmt w:val="bullet"/>
      <w:lvlText w:val=""/>
      <w:lvlJc w:val="left"/>
      <w:pPr>
        <w:ind w:left="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166630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5CAC7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9A1A5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EAAAFA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54873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4EE5AE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C4145C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8C710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5A17C3"/>
    <w:multiLevelType w:val="hybridMultilevel"/>
    <w:tmpl w:val="19E82502"/>
    <w:lvl w:ilvl="0" w:tplc="2A4E3858">
      <w:start w:val="2"/>
      <w:numFmt w:val="decimal"/>
      <w:lvlText w:val="%1."/>
      <w:lvlJc w:val="left"/>
      <w:pPr>
        <w:ind w:left="2233" w:hanging="428"/>
        <w:jc w:val="right"/>
      </w:pPr>
      <w:rPr>
        <w:rFonts w:ascii="Bookman Old Style" w:eastAsia="Bookman Old Style" w:hAnsi="Bookman Old Style" w:cs="Bookman Old Style" w:hint="default"/>
        <w:spacing w:val="-28"/>
        <w:w w:val="100"/>
        <w:sz w:val="24"/>
        <w:szCs w:val="24"/>
      </w:rPr>
    </w:lvl>
    <w:lvl w:ilvl="1" w:tplc="DBF6EA7E">
      <w:start w:val="1"/>
      <w:numFmt w:val="decimal"/>
      <w:lvlText w:val="%2."/>
      <w:lvlJc w:val="left"/>
      <w:pPr>
        <w:ind w:left="2089" w:hanging="284"/>
        <w:jc w:val="right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2" w:tplc="936E56A2">
      <w:numFmt w:val="bullet"/>
      <w:lvlText w:val="•"/>
      <w:lvlJc w:val="left"/>
      <w:pPr>
        <w:ind w:left="3104" w:hanging="284"/>
      </w:pPr>
      <w:rPr>
        <w:rFonts w:hint="default"/>
      </w:rPr>
    </w:lvl>
    <w:lvl w:ilvl="3" w:tplc="DEC4C0A4">
      <w:numFmt w:val="bullet"/>
      <w:lvlText w:val="•"/>
      <w:lvlJc w:val="left"/>
      <w:pPr>
        <w:ind w:left="3969" w:hanging="284"/>
      </w:pPr>
      <w:rPr>
        <w:rFonts w:hint="default"/>
      </w:rPr>
    </w:lvl>
    <w:lvl w:ilvl="4" w:tplc="C5328F14">
      <w:numFmt w:val="bullet"/>
      <w:lvlText w:val="•"/>
      <w:lvlJc w:val="left"/>
      <w:pPr>
        <w:ind w:left="4834" w:hanging="284"/>
      </w:pPr>
      <w:rPr>
        <w:rFonts w:hint="default"/>
      </w:rPr>
    </w:lvl>
    <w:lvl w:ilvl="5" w:tplc="7A74322A">
      <w:numFmt w:val="bullet"/>
      <w:lvlText w:val="•"/>
      <w:lvlJc w:val="left"/>
      <w:pPr>
        <w:ind w:left="5699" w:hanging="284"/>
      </w:pPr>
      <w:rPr>
        <w:rFonts w:hint="default"/>
      </w:rPr>
    </w:lvl>
    <w:lvl w:ilvl="6" w:tplc="CECE5874">
      <w:numFmt w:val="bullet"/>
      <w:lvlText w:val="•"/>
      <w:lvlJc w:val="left"/>
      <w:pPr>
        <w:ind w:left="6564" w:hanging="284"/>
      </w:pPr>
      <w:rPr>
        <w:rFonts w:hint="default"/>
      </w:rPr>
    </w:lvl>
    <w:lvl w:ilvl="7" w:tplc="BB14991C">
      <w:numFmt w:val="bullet"/>
      <w:lvlText w:val="•"/>
      <w:lvlJc w:val="left"/>
      <w:pPr>
        <w:ind w:left="7429" w:hanging="284"/>
      </w:pPr>
      <w:rPr>
        <w:rFonts w:hint="default"/>
      </w:rPr>
    </w:lvl>
    <w:lvl w:ilvl="8" w:tplc="652A9A22">
      <w:numFmt w:val="bullet"/>
      <w:lvlText w:val="•"/>
      <w:lvlJc w:val="left"/>
      <w:pPr>
        <w:ind w:left="8294" w:hanging="284"/>
      </w:pPr>
      <w:rPr>
        <w:rFonts w:hint="default"/>
      </w:rPr>
    </w:lvl>
  </w:abstractNum>
  <w:abstractNum w:abstractNumId="38" w15:restartNumberingAfterBreak="0">
    <w:nsid w:val="7F6B6F1B"/>
    <w:multiLevelType w:val="hybridMultilevel"/>
    <w:tmpl w:val="DDC2DA2E"/>
    <w:lvl w:ilvl="0" w:tplc="A1DC200C">
      <w:start w:val="1"/>
      <w:numFmt w:val="decimal"/>
      <w:lvlText w:val="(%1)"/>
      <w:lvlJc w:val="left"/>
      <w:pPr>
        <w:ind w:left="2025" w:hanging="360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1" w:tplc="DF7E6BE4">
      <w:start w:val="1"/>
      <w:numFmt w:val="lowerLetter"/>
      <w:lvlText w:val="%2."/>
      <w:lvlJc w:val="left"/>
      <w:pPr>
        <w:ind w:left="2373" w:hanging="316"/>
      </w:pPr>
      <w:rPr>
        <w:rFonts w:ascii="Bookman Old Style" w:eastAsia="Bookman Old Style" w:hAnsi="Bookman Old Style" w:cs="Bookman Old Style" w:hint="default"/>
        <w:w w:val="100"/>
        <w:sz w:val="24"/>
        <w:szCs w:val="24"/>
      </w:rPr>
    </w:lvl>
    <w:lvl w:ilvl="2" w:tplc="61AEAF28">
      <w:numFmt w:val="bullet"/>
      <w:lvlText w:val="•"/>
      <w:lvlJc w:val="left"/>
      <w:pPr>
        <w:ind w:left="3229" w:hanging="316"/>
      </w:pPr>
      <w:rPr>
        <w:rFonts w:hint="default"/>
      </w:rPr>
    </w:lvl>
    <w:lvl w:ilvl="3" w:tplc="1F6A82B4">
      <w:numFmt w:val="bullet"/>
      <w:lvlText w:val="•"/>
      <w:lvlJc w:val="left"/>
      <w:pPr>
        <w:ind w:left="4078" w:hanging="316"/>
      </w:pPr>
      <w:rPr>
        <w:rFonts w:hint="default"/>
      </w:rPr>
    </w:lvl>
    <w:lvl w:ilvl="4" w:tplc="B25E53AE">
      <w:numFmt w:val="bullet"/>
      <w:lvlText w:val="•"/>
      <w:lvlJc w:val="left"/>
      <w:pPr>
        <w:ind w:left="4928" w:hanging="316"/>
      </w:pPr>
      <w:rPr>
        <w:rFonts w:hint="default"/>
      </w:rPr>
    </w:lvl>
    <w:lvl w:ilvl="5" w:tplc="A43AD2C6">
      <w:numFmt w:val="bullet"/>
      <w:lvlText w:val="•"/>
      <w:lvlJc w:val="left"/>
      <w:pPr>
        <w:ind w:left="5777" w:hanging="316"/>
      </w:pPr>
      <w:rPr>
        <w:rFonts w:hint="default"/>
      </w:rPr>
    </w:lvl>
    <w:lvl w:ilvl="6" w:tplc="97AE82BA">
      <w:numFmt w:val="bullet"/>
      <w:lvlText w:val="•"/>
      <w:lvlJc w:val="left"/>
      <w:pPr>
        <w:ind w:left="6626" w:hanging="316"/>
      </w:pPr>
      <w:rPr>
        <w:rFonts w:hint="default"/>
      </w:rPr>
    </w:lvl>
    <w:lvl w:ilvl="7" w:tplc="892A963A">
      <w:numFmt w:val="bullet"/>
      <w:lvlText w:val="•"/>
      <w:lvlJc w:val="left"/>
      <w:pPr>
        <w:ind w:left="7476" w:hanging="316"/>
      </w:pPr>
      <w:rPr>
        <w:rFonts w:hint="default"/>
      </w:rPr>
    </w:lvl>
    <w:lvl w:ilvl="8" w:tplc="9C26C5D8">
      <w:numFmt w:val="bullet"/>
      <w:lvlText w:val="•"/>
      <w:lvlJc w:val="left"/>
      <w:pPr>
        <w:ind w:left="8325" w:hanging="316"/>
      </w:pPr>
      <w:rPr>
        <w:rFonts w:hint="default"/>
      </w:rPr>
    </w:lvl>
  </w:abstractNum>
  <w:num w:numId="1">
    <w:abstractNumId w:val="33"/>
  </w:num>
  <w:num w:numId="2">
    <w:abstractNumId w:val="26"/>
  </w:num>
  <w:num w:numId="3">
    <w:abstractNumId w:val="1"/>
  </w:num>
  <w:num w:numId="4">
    <w:abstractNumId w:val="32"/>
  </w:num>
  <w:num w:numId="5">
    <w:abstractNumId w:val="34"/>
  </w:num>
  <w:num w:numId="6">
    <w:abstractNumId w:val="25"/>
  </w:num>
  <w:num w:numId="7">
    <w:abstractNumId w:val="3"/>
  </w:num>
  <w:num w:numId="8">
    <w:abstractNumId w:val="23"/>
  </w:num>
  <w:num w:numId="9">
    <w:abstractNumId w:val="8"/>
  </w:num>
  <w:num w:numId="10">
    <w:abstractNumId w:val="30"/>
  </w:num>
  <w:num w:numId="11">
    <w:abstractNumId w:val="16"/>
  </w:num>
  <w:num w:numId="12">
    <w:abstractNumId w:val="17"/>
  </w:num>
  <w:num w:numId="13">
    <w:abstractNumId w:val="28"/>
  </w:num>
  <w:num w:numId="14">
    <w:abstractNumId w:val="0"/>
  </w:num>
  <w:num w:numId="15">
    <w:abstractNumId w:val="38"/>
  </w:num>
  <w:num w:numId="16">
    <w:abstractNumId w:val="12"/>
  </w:num>
  <w:num w:numId="17">
    <w:abstractNumId w:val="29"/>
  </w:num>
  <w:num w:numId="18">
    <w:abstractNumId w:val="9"/>
  </w:num>
  <w:num w:numId="19">
    <w:abstractNumId w:val="4"/>
  </w:num>
  <w:num w:numId="20">
    <w:abstractNumId w:val="11"/>
  </w:num>
  <w:num w:numId="21">
    <w:abstractNumId w:val="20"/>
  </w:num>
  <w:num w:numId="22">
    <w:abstractNumId w:val="2"/>
  </w:num>
  <w:num w:numId="23">
    <w:abstractNumId w:val="19"/>
  </w:num>
  <w:num w:numId="24">
    <w:abstractNumId w:val="37"/>
  </w:num>
  <w:num w:numId="25">
    <w:abstractNumId w:val="6"/>
  </w:num>
  <w:num w:numId="26">
    <w:abstractNumId w:val="5"/>
  </w:num>
  <w:num w:numId="27">
    <w:abstractNumId w:val="27"/>
  </w:num>
  <w:num w:numId="28">
    <w:abstractNumId w:val="36"/>
  </w:num>
  <w:num w:numId="29">
    <w:abstractNumId w:val="7"/>
  </w:num>
  <w:num w:numId="30">
    <w:abstractNumId w:val="14"/>
  </w:num>
  <w:num w:numId="31">
    <w:abstractNumId w:val="18"/>
  </w:num>
  <w:num w:numId="32">
    <w:abstractNumId w:val="35"/>
  </w:num>
  <w:num w:numId="33">
    <w:abstractNumId w:val="31"/>
  </w:num>
  <w:num w:numId="34">
    <w:abstractNumId w:val="22"/>
  </w:num>
  <w:num w:numId="35">
    <w:abstractNumId w:val="13"/>
  </w:num>
  <w:num w:numId="36">
    <w:abstractNumId w:val="15"/>
  </w:num>
  <w:num w:numId="37">
    <w:abstractNumId w:val="24"/>
  </w:num>
  <w:num w:numId="38">
    <w:abstractNumId w:val="10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5D"/>
    <w:rsid w:val="00005BC8"/>
    <w:rsid w:val="000655F1"/>
    <w:rsid w:val="000B373D"/>
    <w:rsid w:val="000B7E4B"/>
    <w:rsid w:val="000F0849"/>
    <w:rsid w:val="000F2574"/>
    <w:rsid w:val="000F30B6"/>
    <w:rsid w:val="001434CE"/>
    <w:rsid w:val="00144C47"/>
    <w:rsid w:val="001554C4"/>
    <w:rsid w:val="00160C0F"/>
    <w:rsid w:val="00160C4E"/>
    <w:rsid w:val="0017064A"/>
    <w:rsid w:val="00174082"/>
    <w:rsid w:val="001771E9"/>
    <w:rsid w:val="001816AC"/>
    <w:rsid w:val="001C42EF"/>
    <w:rsid w:val="001E2611"/>
    <w:rsid w:val="001F2527"/>
    <w:rsid w:val="001F44D8"/>
    <w:rsid w:val="001F54A1"/>
    <w:rsid w:val="0020245D"/>
    <w:rsid w:val="00223883"/>
    <w:rsid w:val="00246CE0"/>
    <w:rsid w:val="00256758"/>
    <w:rsid w:val="0026190F"/>
    <w:rsid w:val="00262802"/>
    <w:rsid w:val="002716A0"/>
    <w:rsid w:val="002801ED"/>
    <w:rsid w:val="002A08E0"/>
    <w:rsid w:val="002A727E"/>
    <w:rsid w:val="002D4768"/>
    <w:rsid w:val="002D7DD8"/>
    <w:rsid w:val="002E5CFF"/>
    <w:rsid w:val="00301A92"/>
    <w:rsid w:val="00302BF1"/>
    <w:rsid w:val="00323D47"/>
    <w:rsid w:val="00342BFA"/>
    <w:rsid w:val="0036727B"/>
    <w:rsid w:val="003728D6"/>
    <w:rsid w:val="00372C73"/>
    <w:rsid w:val="003804F5"/>
    <w:rsid w:val="003C1648"/>
    <w:rsid w:val="003C6ED4"/>
    <w:rsid w:val="00413B1F"/>
    <w:rsid w:val="004153D6"/>
    <w:rsid w:val="0042695A"/>
    <w:rsid w:val="00472129"/>
    <w:rsid w:val="0048105C"/>
    <w:rsid w:val="004A21C4"/>
    <w:rsid w:val="004A68C8"/>
    <w:rsid w:val="004C478E"/>
    <w:rsid w:val="004D3CD4"/>
    <w:rsid w:val="004E2E5B"/>
    <w:rsid w:val="0051643F"/>
    <w:rsid w:val="005178FD"/>
    <w:rsid w:val="005205B8"/>
    <w:rsid w:val="00545FAA"/>
    <w:rsid w:val="00557B66"/>
    <w:rsid w:val="005803D3"/>
    <w:rsid w:val="005C6BDF"/>
    <w:rsid w:val="00604957"/>
    <w:rsid w:val="0062391F"/>
    <w:rsid w:val="006318A9"/>
    <w:rsid w:val="006600A7"/>
    <w:rsid w:val="00676E2C"/>
    <w:rsid w:val="00687556"/>
    <w:rsid w:val="006D0592"/>
    <w:rsid w:val="0070560A"/>
    <w:rsid w:val="007202D7"/>
    <w:rsid w:val="00745696"/>
    <w:rsid w:val="007509F2"/>
    <w:rsid w:val="0077534C"/>
    <w:rsid w:val="007D4AA1"/>
    <w:rsid w:val="007F19FE"/>
    <w:rsid w:val="00801B7E"/>
    <w:rsid w:val="008059D6"/>
    <w:rsid w:val="0082096A"/>
    <w:rsid w:val="008350CE"/>
    <w:rsid w:val="00863AE8"/>
    <w:rsid w:val="00892AFB"/>
    <w:rsid w:val="008A03FC"/>
    <w:rsid w:val="008A23D5"/>
    <w:rsid w:val="008D4CAD"/>
    <w:rsid w:val="009005F2"/>
    <w:rsid w:val="00900D88"/>
    <w:rsid w:val="00942F5B"/>
    <w:rsid w:val="00977446"/>
    <w:rsid w:val="00984EB9"/>
    <w:rsid w:val="009A17FC"/>
    <w:rsid w:val="009E3639"/>
    <w:rsid w:val="009F7178"/>
    <w:rsid w:val="00A02937"/>
    <w:rsid w:val="00A150C7"/>
    <w:rsid w:val="00A34ED9"/>
    <w:rsid w:val="00AA4675"/>
    <w:rsid w:val="00AA7969"/>
    <w:rsid w:val="00AB106E"/>
    <w:rsid w:val="00AB41D9"/>
    <w:rsid w:val="00AC34FE"/>
    <w:rsid w:val="00AD2FB2"/>
    <w:rsid w:val="00B000BB"/>
    <w:rsid w:val="00B24C8F"/>
    <w:rsid w:val="00B34E32"/>
    <w:rsid w:val="00B46867"/>
    <w:rsid w:val="00B66622"/>
    <w:rsid w:val="00B7232F"/>
    <w:rsid w:val="00B731D9"/>
    <w:rsid w:val="00B77B6B"/>
    <w:rsid w:val="00B77CB8"/>
    <w:rsid w:val="00B8480A"/>
    <w:rsid w:val="00BB3453"/>
    <w:rsid w:val="00BC424E"/>
    <w:rsid w:val="00BD78DB"/>
    <w:rsid w:val="00C56477"/>
    <w:rsid w:val="00C75850"/>
    <w:rsid w:val="00C83DAF"/>
    <w:rsid w:val="00C97B54"/>
    <w:rsid w:val="00CA229C"/>
    <w:rsid w:val="00CD6BE3"/>
    <w:rsid w:val="00CD76A4"/>
    <w:rsid w:val="00CE3BB8"/>
    <w:rsid w:val="00CE77AD"/>
    <w:rsid w:val="00CF2109"/>
    <w:rsid w:val="00D0084C"/>
    <w:rsid w:val="00D220AE"/>
    <w:rsid w:val="00D22944"/>
    <w:rsid w:val="00D31116"/>
    <w:rsid w:val="00D330C4"/>
    <w:rsid w:val="00D412C5"/>
    <w:rsid w:val="00D4312D"/>
    <w:rsid w:val="00D74F5C"/>
    <w:rsid w:val="00DA0785"/>
    <w:rsid w:val="00DB3F88"/>
    <w:rsid w:val="00DE7F3F"/>
    <w:rsid w:val="00E14FE2"/>
    <w:rsid w:val="00E2369E"/>
    <w:rsid w:val="00E54F6F"/>
    <w:rsid w:val="00E61F85"/>
    <w:rsid w:val="00E66C0A"/>
    <w:rsid w:val="00E70A36"/>
    <w:rsid w:val="00E92219"/>
    <w:rsid w:val="00E92675"/>
    <w:rsid w:val="00F24A7E"/>
    <w:rsid w:val="00F30FAA"/>
    <w:rsid w:val="00F33103"/>
    <w:rsid w:val="00F44B58"/>
    <w:rsid w:val="00F512F1"/>
    <w:rsid w:val="00F55707"/>
    <w:rsid w:val="00F570E5"/>
    <w:rsid w:val="00F62D07"/>
    <w:rsid w:val="00F670A5"/>
    <w:rsid w:val="00F85255"/>
    <w:rsid w:val="00FA6B4F"/>
    <w:rsid w:val="00FD70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221F"/>
  <w15:docId w15:val="{FA563B05-D6D5-4936-AADF-32276FB9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0245D"/>
    <w:rPr>
      <w:rFonts w:ascii="Bookman Old Style" w:eastAsia="Bookman Old Style" w:hAnsi="Bookman Old Style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0245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0245D"/>
    <w:pPr>
      <w:ind w:left="2373" w:hanging="424"/>
      <w:jc w:val="both"/>
    </w:pPr>
  </w:style>
  <w:style w:type="paragraph" w:customStyle="1" w:styleId="TableParagraph">
    <w:name w:val="Table Paragraph"/>
    <w:basedOn w:val="Normal"/>
    <w:uiPriority w:val="1"/>
    <w:qFormat/>
    <w:rsid w:val="0020245D"/>
  </w:style>
  <w:style w:type="paragraph" w:styleId="BalloonText">
    <w:name w:val="Balloon Text"/>
    <w:basedOn w:val="Normal"/>
    <w:link w:val="BalloonTextChar"/>
    <w:uiPriority w:val="99"/>
    <w:semiHidden/>
    <w:unhideWhenUsed/>
    <w:rsid w:val="00F44B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B58"/>
    <w:rPr>
      <w:rFonts w:ascii="Tahoma" w:eastAsia="Bookman Old Style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4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A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AA1"/>
    <w:rPr>
      <w:rFonts w:ascii="Bookman Old Style" w:eastAsia="Bookman Old Style" w:hAnsi="Bookman Old Styl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AA1"/>
    <w:rPr>
      <w:rFonts w:ascii="Bookman Old Style" w:eastAsia="Bookman Old Style" w:hAnsi="Bookman Old Style" w:cs="Times New Roman"/>
      <w:b/>
      <w:bCs/>
      <w:sz w:val="20"/>
      <w:szCs w:val="20"/>
    </w:rPr>
  </w:style>
  <w:style w:type="table" w:customStyle="1" w:styleId="TableGrid">
    <w:name w:val="TableGrid"/>
    <w:rsid w:val="00F512F1"/>
    <w:pPr>
      <w:widowControl/>
      <w:autoSpaceDE/>
      <w:autoSpaceDN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512F1"/>
    <w:pPr>
      <w:widowControl/>
      <w:autoSpaceDE/>
      <w:autoSpaceDN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2D7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B731D9"/>
    <w:pPr>
      <w:widowControl/>
      <w:autoSpaceDE/>
      <w:autoSpaceDN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0FAA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F30FAA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5" w:color="F2F5F8"/>
                <w:right w:val="none" w:sz="0" w:space="0" w:color="auto"/>
              </w:divBdr>
            </w:div>
          </w:divsChild>
        </w:div>
        <w:div w:id="176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5" w:color="F2F5F8"/>
                <w:right w:val="none" w:sz="0" w:space="0" w:color="auto"/>
              </w:divBdr>
            </w:div>
            <w:div w:id="4512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5" w:color="F2F5F8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69A3C-5993-40C4-B87A-59E0005C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BUPATI NGANJUK</vt:lpstr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BUPATI NGANJUK</dc:title>
  <dc:creator>User</dc:creator>
  <cp:lastModifiedBy>user</cp:lastModifiedBy>
  <cp:revision>2</cp:revision>
  <cp:lastPrinted>2022-11-29T06:44:00Z</cp:lastPrinted>
  <dcterms:created xsi:type="dcterms:W3CDTF">2026-08-24T10:26:00Z</dcterms:created>
  <dcterms:modified xsi:type="dcterms:W3CDTF">2026-08-24T10:26:00Z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2020-09-22T00:00:00Z</vt:filetime>
  </property>
</Properties>
</file>